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F696" w14:textId="77777777" w:rsidR="00595BB4" w:rsidRDefault="00595BB4" w:rsidP="00595BB4">
      <w:pPr>
        <w:jc w:val="center"/>
      </w:pPr>
      <w:r>
        <w:rPr>
          <w:noProof/>
        </w:rPr>
        <w:drawing>
          <wp:inline distT="0" distB="0" distL="0" distR="0" wp14:anchorId="58070224" wp14:editId="1FEA1099">
            <wp:extent cx="1981200" cy="904875"/>
            <wp:effectExtent l="0" t="0" r="0" b="9525"/>
            <wp:docPr id="1" name="Picture 1" descr="C:\Users\eriks\AppData\Local\Microsoft\Windows\INetCache\Content.MSO\7643B0F0.tmp"/>
            <wp:cNvGraphicFramePr/>
            <a:graphic xmlns:a="http://schemas.openxmlformats.org/drawingml/2006/main">
              <a:graphicData uri="http://schemas.openxmlformats.org/drawingml/2006/picture">
                <pic:pic xmlns:pic="http://schemas.openxmlformats.org/drawingml/2006/picture">
                  <pic:nvPicPr>
                    <pic:cNvPr id="1" name="Picture 1" descr="C:\Users\eriks\AppData\Local\Microsoft\Windows\INetCache\Content.MSO\7643B0F0.t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904875"/>
                    </a:xfrm>
                    <a:prstGeom prst="rect">
                      <a:avLst/>
                    </a:prstGeom>
                    <a:noFill/>
                    <a:ln>
                      <a:noFill/>
                    </a:ln>
                  </pic:spPr>
                </pic:pic>
              </a:graphicData>
            </a:graphic>
          </wp:inline>
        </w:drawing>
      </w:r>
    </w:p>
    <w:p w14:paraId="162AAA8B" w14:textId="08533FCE" w:rsidR="00595BB4" w:rsidRDefault="00F914E3" w:rsidP="00595BB4">
      <w:pPr>
        <w:jc w:val="center"/>
        <w:rPr>
          <w:rFonts w:ascii="Bookman Old Style" w:hAnsi="Bookman Old Style"/>
          <w:b/>
          <w:sz w:val="44"/>
          <w:szCs w:val="44"/>
        </w:rPr>
      </w:pPr>
      <w:r>
        <w:rPr>
          <w:rFonts w:ascii="Bookman Old Style" w:hAnsi="Bookman Old Style"/>
          <w:b/>
          <w:sz w:val="44"/>
          <w:szCs w:val="44"/>
        </w:rPr>
        <w:t>3r</w:t>
      </w:r>
      <w:r w:rsidR="00A86592">
        <w:rPr>
          <w:rFonts w:ascii="Bookman Old Style" w:hAnsi="Bookman Old Style"/>
          <w:b/>
          <w:sz w:val="44"/>
          <w:szCs w:val="44"/>
        </w:rPr>
        <w:t>d</w:t>
      </w:r>
      <w:r w:rsidR="00595BB4" w:rsidRPr="00595BB4">
        <w:rPr>
          <w:rFonts w:ascii="Bookman Old Style" w:hAnsi="Bookman Old Style"/>
          <w:b/>
          <w:sz w:val="44"/>
          <w:szCs w:val="44"/>
        </w:rPr>
        <w:t xml:space="preserve"> Annual 4-Person </w:t>
      </w:r>
      <w:r w:rsidR="00971CDB">
        <w:rPr>
          <w:rFonts w:ascii="Bookman Old Style" w:hAnsi="Bookman Old Style"/>
          <w:b/>
          <w:sz w:val="44"/>
          <w:szCs w:val="44"/>
        </w:rPr>
        <w:t>Handicap Team Swiss</w:t>
      </w:r>
      <w:r w:rsidR="000239CC">
        <w:rPr>
          <w:rFonts w:ascii="Bookman Old Style" w:hAnsi="Bookman Old Style"/>
          <w:b/>
          <w:sz w:val="44"/>
          <w:szCs w:val="44"/>
        </w:rPr>
        <w:t xml:space="preserve"> Tournament (Any combo of </w:t>
      </w:r>
      <w:r>
        <w:rPr>
          <w:rFonts w:ascii="Bookman Old Style" w:hAnsi="Bookman Old Style"/>
          <w:b/>
          <w:sz w:val="44"/>
          <w:szCs w:val="44"/>
        </w:rPr>
        <w:t>M</w:t>
      </w:r>
      <w:r w:rsidR="000239CC">
        <w:rPr>
          <w:rFonts w:ascii="Bookman Old Style" w:hAnsi="Bookman Old Style"/>
          <w:b/>
          <w:sz w:val="44"/>
          <w:szCs w:val="44"/>
        </w:rPr>
        <w:t>en/</w:t>
      </w:r>
      <w:r>
        <w:rPr>
          <w:rFonts w:ascii="Bookman Old Style" w:hAnsi="Bookman Old Style"/>
          <w:b/>
          <w:sz w:val="44"/>
          <w:szCs w:val="44"/>
        </w:rPr>
        <w:t>W</w:t>
      </w:r>
      <w:r w:rsidR="000239CC">
        <w:rPr>
          <w:rFonts w:ascii="Bookman Old Style" w:hAnsi="Bookman Old Style"/>
          <w:b/>
          <w:sz w:val="44"/>
          <w:szCs w:val="44"/>
        </w:rPr>
        <w:t>omen)</w:t>
      </w:r>
    </w:p>
    <w:p w14:paraId="7DDD45FF" w14:textId="7F44A5BA" w:rsidR="00595BB4" w:rsidRDefault="00595BB4" w:rsidP="00595BB4">
      <w:pPr>
        <w:jc w:val="center"/>
        <w:rPr>
          <w:rFonts w:ascii="Bookman Old Style" w:hAnsi="Bookman Old Style"/>
          <w:b/>
          <w:sz w:val="32"/>
          <w:szCs w:val="32"/>
        </w:rPr>
      </w:pPr>
      <w:r>
        <w:rPr>
          <w:rFonts w:ascii="Bookman Old Style" w:hAnsi="Bookman Old Style"/>
          <w:b/>
          <w:sz w:val="32"/>
          <w:szCs w:val="32"/>
        </w:rPr>
        <w:t>S</w:t>
      </w:r>
      <w:r w:rsidR="00F914E3">
        <w:rPr>
          <w:rFonts w:ascii="Bookman Old Style" w:hAnsi="Bookman Old Style"/>
          <w:b/>
          <w:sz w:val="32"/>
          <w:szCs w:val="32"/>
        </w:rPr>
        <w:t>aturday</w:t>
      </w:r>
      <w:r>
        <w:rPr>
          <w:rFonts w:ascii="Bookman Old Style" w:hAnsi="Bookman Old Style"/>
          <w:b/>
          <w:sz w:val="32"/>
          <w:szCs w:val="32"/>
        </w:rPr>
        <w:t xml:space="preserve">, December </w:t>
      </w:r>
      <w:r w:rsidR="00F914E3">
        <w:rPr>
          <w:rFonts w:ascii="Bookman Old Style" w:hAnsi="Bookman Old Style"/>
          <w:b/>
          <w:sz w:val="32"/>
          <w:szCs w:val="32"/>
        </w:rPr>
        <w:t>1</w:t>
      </w:r>
      <w:r w:rsidR="00162818">
        <w:rPr>
          <w:rFonts w:ascii="Bookman Old Style" w:hAnsi="Bookman Old Style"/>
          <w:b/>
          <w:sz w:val="32"/>
          <w:szCs w:val="32"/>
        </w:rPr>
        <w:t>6</w:t>
      </w:r>
      <w:r w:rsidR="00F914E3">
        <w:rPr>
          <w:rFonts w:ascii="Bookman Old Style" w:hAnsi="Bookman Old Style"/>
          <w:b/>
          <w:sz w:val="32"/>
          <w:szCs w:val="32"/>
        </w:rPr>
        <w:t>th</w:t>
      </w:r>
      <w:r>
        <w:rPr>
          <w:rFonts w:ascii="Bookman Old Style" w:hAnsi="Bookman Old Style"/>
          <w:b/>
          <w:sz w:val="32"/>
          <w:szCs w:val="32"/>
        </w:rPr>
        <w:t>, 202</w:t>
      </w:r>
      <w:r w:rsidR="00F914E3">
        <w:rPr>
          <w:rFonts w:ascii="Bookman Old Style" w:hAnsi="Bookman Old Style"/>
          <w:b/>
          <w:sz w:val="32"/>
          <w:szCs w:val="32"/>
        </w:rPr>
        <w:t>3</w:t>
      </w:r>
    </w:p>
    <w:p w14:paraId="2CD34DFC" w14:textId="77777777" w:rsidR="00595BB4" w:rsidRDefault="00595BB4" w:rsidP="00595BB4">
      <w:pPr>
        <w:jc w:val="center"/>
        <w:rPr>
          <w:rFonts w:ascii="Bookman Old Style" w:hAnsi="Bookman Old Style"/>
          <w:b/>
          <w:sz w:val="32"/>
          <w:szCs w:val="32"/>
        </w:rPr>
      </w:pPr>
      <w:r>
        <w:rPr>
          <w:rFonts w:ascii="Bookman Old Style" w:hAnsi="Bookman Old Style"/>
          <w:b/>
          <w:sz w:val="32"/>
          <w:szCs w:val="32"/>
        </w:rPr>
        <w:t>20</w:t>
      </w:r>
      <w:r w:rsidRPr="00595BB4">
        <w:rPr>
          <w:rFonts w:ascii="Bookman Old Style" w:hAnsi="Bookman Old Style"/>
          <w:b/>
          <w:sz w:val="32"/>
          <w:szCs w:val="32"/>
          <w:vertAlign w:val="superscript"/>
        </w:rPr>
        <w:t>th</w:t>
      </w:r>
      <w:r>
        <w:rPr>
          <w:rFonts w:ascii="Bookman Old Style" w:hAnsi="Bookman Old Style"/>
          <w:b/>
          <w:sz w:val="32"/>
          <w:szCs w:val="32"/>
        </w:rPr>
        <w:t xml:space="preserve"> Century Bowl, 1411 N. State St, Bellingham, WA</w:t>
      </w:r>
    </w:p>
    <w:p w14:paraId="41638A3F" w14:textId="77777777" w:rsidR="00595BB4" w:rsidRDefault="00595BB4" w:rsidP="00595BB4">
      <w:pPr>
        <w:jc w:val="center"/>
        <w:rPr>
          <w:rFonts w:ascii="Bookman Old Style" w:hAnsi="Bookman Old Style"/>
          <w:b/>
          <w:sz w:val="20"/>
          <w:szCs w:val="20"/>
          <w:u w:val="single"/>
        </w:rPr>
      </w:pPr>
      <w:r w:rsidRPr="000D4FB7">
        <w:rPr>
          <w:rFonts w:ascii="Bookman Old Style" w:hAnsi="Bookman Old Style"/>
          <w:b/>
          <w:sz w:val="20"/>
          <w:szCs w:val="20"/>
          <w:u w:val="single"/>
        </w:rPr>
        <w:t>USBC SANCTIONED</w:t>
      </w:r>
    </w:p>
    <w:p w14:paraId="22BB7A97" w14:textId="77777777" w:rsidR="000D4FB7" w:rsidRDefault="000D4FB7" w:rsidP="00595BB4">
      <w:pPr>
        <w:jc w:val="center"/>
        <w:rPr>
          <w:rFonts w:ascii="Bookman Old Style" w:hAnsi="Bookman Old Style"/>
          <w:b/>
          <w:sz w:val="32"/>
          <w:szCs w:val="32"/>
          <w:highlight w:val="yellow"/>
          <w:u w:val="single"/>
        </w:rPr>
      </w:pPr>
      <w:r w:rsidRPr="000D4FB7">
        <w:rPr>
          <w:rFonts w:ascii="Bookman Old Style" w:hAnsi="Bookman Old Style"/>
          <w:b/>
          <w:sz w:val="32"/>
          <w:szCs w:val="32"/>
          <w:highlight w:val="yellow"/>
          <w:u w:val="single"/>
        </w:rPr>
        <w:t>***  Maximum of 16 Team Entries Allowed ***</w:t>
      </w:r>
    </w:p>
    <w:p w14:paraId="0D5AB552" w14:textId="45C7CF0B" w:rsidR="007B3D0C" w:rsidRDefault="007B3D0C" w:rsidP="00595BB4">
      <w:pPr>
        <w:jc w:val="center"/>
        <w:rPr>
          <w:rFonts w:ascii="Bookman Old Style" w:hAnsi="Bookman Old Style"/>
          <w:b/>
          <w:sz w:val="32"/>
          <w:szCs w:val="32"/>
          <w:highlight w:val="yellow"/>
          <w:u w:val="single"/>
        </w:rPr>
      </w:pPr>
      <w:r>
        <w:rPr>
          <w:rFonts w:ascii="Bookman Old Style" w:hAnsi="Bookman Old Style"/>
          <w:b/>
          <w:sz w:val="32"/>
          <w:szCs w:val="32"/>
          <w:highlight w:val="yellow"/>
          <w:u w:val="single"/>
        </w:rPr>
        <w:t>***  FIRST PLACE ESTIMATED $</w:t>
      </w:r>
      <w:r w:rsidR="00284CFE">
        <w:rPr>
          <w:rFonts w:ascii="Bookman Old Style" w:hAnsi="Bookman Old Style"/>
          <w:b/>
          <w:sz w:val="32"/>
          <w:szCs w:val="32"/>
          <w:highlight w:val="yellow"/>
          <w:u w:val="single"/>
        </w:rPr>
        <w:t>1,</w:t>
      </w:r>
      <w:r w:rsidR="00060C60">
        <w:rPr>
          <w:rFonts w:ascii="Bookman Old Style" w:hAnsi="Bookman Old Style"/>
          <w:b/>
          <w:sz w:val="32"/>
          <w:szCs w:val="32"/>
          <w:highlight w:val="yellow"/>
          <w:u w:val="single"/>
        </w:rPr>
        <w:t>4</w:t>
      </w:r>
      <w:r w:rsidR="00284CFE">
        <w:rPr>
          <w:rFonts w:ascii="Bookman Old Style" w:hAnsi="Bookman Old Style"/>
          <w:b/>
          <w:sz w:val="32"/>
          <w:szCs w:val="32"/>
          <w:highlight w:val="yellow"/>
          <w:u w:val="single"/>
        </w:rPr>
        <w:t>00</w:t>
      </w:r>
      <w:r>
        <w:rPr>
          <w:rFonts w:ascii="Bookman Old Style" w:hAnsi="Bookman Old Style"/>
          <w:b/>
          <w:sz w:val="32"/>
          <w:szCs w:val="32"/>
          <w:highlight w:val="yellow"/>
          <w:u w:val="single"/>
        </w:rPr>
        <w:t xml:space="preserve"> BASED ON 16 TEAMS ***</w:t>
      </w:r>
    </w:p>
    <w:p w14:paraId="6BEAC2AF" w14:textId="78333EBE" w:rsidR="000D4FB7" w:rsidRDefault="000D4FB7" w:rsidP="00595BB4">
      <w:pPr>
        <w:jc w:val="center"/>
        <w:rPr>
          <w:rFonts w:ascii="Bookman Old Style" w:hAnsi="Bookman Old Style"/>
          <w:b/>
          <w:sz w:val="32"/>
          <w:szCs w:val="32"/>
          <w:u w:val="single"/>
        </w:rPr>
      </w:pPr>
      <w:r>
        <w:rPr>
          <w:rFonts w:ascii="Bookman Old Style" w:hAnsi="Bookman Old Style"/>
          <w:b/>
          <w:sz w:val="32"/>
          <w:szCs w:val="32"/>
          <w:u w:val="single"/>
        </w:rPr>
        <w:t xml:space="preserve">***  Entries Close </w:t>
      </w:r>
      <w:r w:rsidR="00162818">
        <w:rPr>
          <w:rFonts w:ascii="Bookman Old Style" w:hAnsi="Bookman Old Style"/>
          <w:b/>
          <w:sz w:val="32"/>
          <w:szCs w:val="32"/>
          <w:u w:val="single"/>
        </w:rPr>
        <w:t>Saturday</w:t>
      </w:r>
      <w:r>
        <w:rPr>
          <w:rFonts w:ascii="Bookman Old Style" w:hAnsi="Bookman Old Style"/>
          <w:b/>
          <w:sz w:val="32"/>
          <w:szCs w:val="32"/>
          <w:u w:val="single"/>
        </w:rPr>
        <w:t>, December</w:t>
      </w:r>
      <w:r w:rsidR="00162818">
        <w:rPr>
          <w:rFonts w:ascii="Bookman Old Style" w:hAnsi="Bookman Old Style"/>
          <w:b/>
          <w:sz w:val="32"/>
          <w:szCs w:val="32"/>
          <w:u w:val="single"/>
        </w:rPr>
        <w:t xml:space="preserve"> </w:t>
      </w:r>
      <w:r w:rsidR="0092043E">
        <w:rPr>
          <w:rFonts w:ascii="Bookman Old Style" w:hAnsi="Bookman Old Style"/>
          <w:b/>
          <w:sz w:val="32"/>
          <w:szCs w:val="32"/>
          <w:u w:val="single"/>
        </w:rPr>
        <w:t>9</w:t>
      </w:r>
      <w:r w:rsidR="00162818">
        <w:rPr>
          <w:rFonts w:ascii="Bookman Old Style" w:hAnsi="Bookman Old Style"/>
          <w:b/>
          <w:sz w:val="32"/>
          <w:szCs w:val="32"/>
          <w:u w:val="single"/>
        </w:rPr>
        <w:t>th</w:t>
      </w:r>
      <w:r>
        <w:rPr>
          <w:rFonts w:ascii="Bookman Old Style" w:hAnsi="Bookman Old Style"/>
          <w:b/>
          <w:sz w:val="32"/>
          <w:szCs w:val="32"/>
          <w:u w:val="single"/>
        </w:rPr>
        <w:t>.  Minimum $1</w:t>
      </w:r>
      <w:r w:rsidR="00F914E3">
        <w:rPr>
          <w:rFonts w:ascii="Bookman Old Style" w:hAnsi="Bookman Old Style"/>
          <w:b/>
          <w:sz w:val="32"/>
          <w:szCs w:val="32"/>
          <w:u w:val="single"/>
        </w:rPr>
        <w:t>5</w:t>
      </w:r>
      <w:r>
        <w:rPr>
          <w:rFonts w:ascii="Bookman Old Style" w:hAnsi="Bookman Old Style"/>
          <w:b/>
          <w:sz w:val="32"/>
          <w:szCs w:val="32"/>
          <w:u w:val="single"/>
        </w:rPr>
        <w:t>0 Deposit Due by 12/</w:t>
      </w:r>
      <w:r w:rsidR="00162818">
        <w:rPr>
          <w:rFonts w:ascii="Bookman Old Style" w:hAnsi="Bookman Old Style"/>
          <w:b/>
          <w:sz w:val="32"/>
          <w:szCs w:val="32"/>
          <w:u w:val="single"/>
        </w:rPr>
        <w:t>10</w:t>
      </w:r>
      <w:r>
        <w:rPr>
          <w:rFonts w:ascii="Bookman Old Style" w:hAnsi="Bookman Old Style"/>
          <w:b/>
          <w:sz w:val="32"/>
          <w:szCs w:val="32"/>
          <w:u w:val="single"/>
        </w:rPr>
        <w:t>/2</w:t>
      </w:r>
      <w:r w:rsidR="00F914E3">
        <w:rPr>
          <w:rFonts w:ascii="Bookman Old Style" w:hAnsi="Bookman Old Style"/>
          <w:b/>
          <w:sz w:val="32"/>
          <w:szCs w:val="32"/>
          <w:u w:val="single"/>
        </w:rPr>
        <w:t>3</w:t>
      </w:r>
      <w:r>
        <w:rPr>
          <w:rFonts w:ascii="Bookman Old Style" w:hAnsi="Bookman Old Style"/>
          <w:b/>
          <w:sz w:val="32"/>
          <w:szCs w:val="32"/>
          <w:u w:val="single"/>
        </w:rPr>
        <w:t xml:space="preserve"> to hold spot.  No refunds will be given if a team drops within 5 days of the tournament. ***</w:t>
      </w:r>
    </w:p>
    <w:p w14:paraId="283BA0BF" w14:textId="5F248D91" w:rsidR="001417B6" w:rsidRDefault="001417B6" w:rsidP="00595BB4">
      <w:pPr>
        <w:jc w:val="center"/>
        <w:rPr>
          <w:rFonts w:ascii="Bookman Old Style" w:hAnsi="Bookman Old Style"/>
          <w:sz w:val="32"/>
          <w:szCs w:val="32"/>
        </w:rPr>
      </w:pPr>
      <w:r>
        <w:rPr>
          <w:rFonts w:ascii="Bookman Old Style" w:hAnsi="Bookman Old Style"/>
          <w:sz w:val="32"/>
          <w:szCs w:val="32"/>
        </w:rPr>
        <w:t>DOORS OPEN AT 8AM FOR CHECKIN, PRACTICE STARTS AT 9</w:t>
      </w:r>
      <w:r w:rsidR="00F55E38">
        <w:rPr>
          <w:rFonts w:ascii="Bookman Old Style" w:hAnsi="Bookman Old Style"/>
          <w:sz w:val="32"/>
          <w:szCs w:val="32"/>
        </w:rPr>
        <w:t>:15</w:t>
      </w:r>
      <w:r>
        <w:rPr>
          <w:rFonts w:ascii="Bookman Old Style" w:hAnsi="Bookman Old Style"/>
          <w:sz w:val="32"/>
          <w:szCs w:val="32"/>
        </w:rPr>
        <w:t>AM, SCORING STARTS AT 9:</w:t>
      </w:r>
      <w:r w:rsidR="00F55E38">
        <w:rPr>
          <w:rFonts w:ascii="Bookman Old Style" w:hAnsi="Bookman Old Style"/>
          <w:sz w:val="32"/>
          <w:szCs w:val="32"/>
        </w:rPr>
        <w:t>30</w:t>
      </w:r>
      <w:r>
        <w:rPr>
          <w:rFonts w:ascii="Bookman Old Style" w:hAnsi="Bookman Old Style"/>
          <w:sz w:val="32"/>
          <w:szCs w:val="32"/>
        </w:rPr>
        <w:t>AM</w:t>
      </w:r>
    </w:p>
    <w:p w14:paraId="12928BE4" w14:textId="62530BC4" w:rsidR="001417B6" w:rsidRPr="00425715" w:rsidRDefault="001417B6" w:rsidP="00595BB4">
      <w:pPr>
        <w:jc w:val="center"/>
        <w:rPr>
          <w:rFonts w:ascii="MS UI Gothic" w:eastAsia="MS UI Gothic" w:hAnsi="MS UI Gothic"/>
          <w:b/>
          <w:bCs/>
          <w:sz w:val="36"/>
          <w:szCs w:val="36"/>
          <w:highlight w:val="yellow"/>
          <w:u w:val="single"/>
        </w:rPr>
      </w:pPr>
      <w:r w:rsidRPr="00425715">
        <w:rPr>
          <w:rFonts w:ascii="MS UI Gothic" w:eastAsia="MS UI Gothic" w:hAnsi="MS UI Gothic"/>
          <w:b/>
          <w:bCs/>
          <w:sz w:val="36"/>
          <w:szCs w:val="36"/>
          <w:highlight w:val="yellow"/>
          <w:u w:val="single"/>
        </w:rPr>
        <w:t>ENTRY FEE IS $</w:t>
      </w:r>
      <w:r w:rsidR="00F914E3" w:rsidRPr="00425715">
        <w:rPr>
          <w:rFonts w:ascii="MS UI Gothic" w:eastAsia="MS UI Gothic" w:hAnsi="MS UI Gothic"/>
          <w:b/>
          <w:bCs/>
          <w:sz w:val="36"/>
          <w:szCs w:val="36"/>
          <w:highlight w:val="yellow"/>
          <w:u w:val="single"/>
        </w:rPr>
        <w:t>300</w:t>
      </w:r>
      <w:r w:rsidRPr="00425715">
        <w:rPr>
          <w:rFonts w:ascii="MS UI Gothic" w:eastAsia="MS UI Gothic" w:hAnsi="MS UI Gothic"/>
          <w:b/>
          <w:bCs/>
          <w:sz w:val="36"/>
          <w:szCs w:val="36"/>
          <w:highlight w:val="yellow"/>
          <w:u w:val="single"/>
        </w:rPr>
        <w:t xml:space="preserve"> / TEAM ($</w:t>
      </w:r>
      <w:r w:rsidR="00A86592" w:rsidRPr="00425715">
        <w:rPr>
          <w:rFonts w:ascii="MS UI Gothic" w:eastAsia="MS UI Gothic" w:hAnsi="MS UI Gothic"/>
          <w:b/>
          <w:bCs/>
          <w:sz w:val="36"/>
          <w:szCs w:val="36"/>
          <w:highlight w:val="yellow"/>
          <w:u w:val="single"/>
        </w:rPr>
        <w:t>7</w:t>
      </w:r>
      <w:r w:rsidR="00F914E3" w:rsidRPr="00425715">
        <w:rPr>
          <w:rFonts w:ascii="MS UI Gothic" w:eastAsia="MS UI Gothic" w:hAnsi="MS UI Gothic"/>
          <w:b/>
          <w:bCs/>
          <w:sz w:val="36"/>
          <w:szCs w:val="36"/>
          <w:highlight w:val="yellow"/>
          <w:u w:val="single"/>
        </w:rPr>
        <w:t>5</w:t>
      </w:r>
      <w:r w:rsidRPr="00425715">
        <w:rPr>
          <w:rFonts w:ascii="MS UI Gothic" w:eastAsia="MS UI Gothic" w:hAnsi="MS UI Gothic"/>
          <w:b/>
          <w:bCs/>
          <w:sz w:val="36"/>
          <w:szCs w:val="36"/>
          <w:highlight w:val="yellow"/>
          <w:u w:val="single"/>
        </w:rPr>
        <w:t xml:space="preserve"> per Person)</w:t>
      </w:r>
    </w:p>
    <w:p w14:paraId="1B0D6EC4" w14:textId="3E93F70F" w:rsidR="001417B6" w:rsidRPr="0027045E" w:rsidRDefault="001417B6" w:rsidP="001417B6">
      <w:pPr>
        <w:rPr>
          <w:rFonts w:ascii="Arial Black" w:eastAsia="MS UI Gothic" w:hAnsi="Arial Black"/>
          <w:u w:val="single"/>
        </w:rPr>
      </w:pPr>
      <w:r w:rsidRPr="0027045E">
        <w:rPr>
          <w:rFonts w:ascii="Arial Black" w:eastAsia="MS UI Gothic" w:hAnsi="Arial Black"/>
          <w:u w:val="single"/>
        </w:rPr>
        <w:t>ENTRY FEE BREAKDOWN</w:t>
      </w:r>
      <w:r w:rsidR="00F914E3">
        <w:rPr>
          <w:rFonts w:ascii="Arial Black" w:eastAsia="MS UI Gothic" w:hAnsi="Arial Black"/>
          <w:u w:val="single"/>
        </w:rPr>
        <w:t xml:space="preserve"> / BOWLER</w:t>
      </w:r>
      <w:r w:rsidRPr="0027045E">
        <w:rPr>
          <w:rFonts w:ascii="Arial Black" w:eastAsia="MS UI Gothic" w:hAnsi="Arial Black"/>
          <w:u w:val="single"/>
        </w:rPr>
        <w:t>:</w:t>
      </w:r>
    </w:p>
    <w:p w14:paraId="6D5F0CDF" w14:textId="610C7774" w:rsidR="001417B6" w:rsidRPr="0027045E" w:rsidRDefault="001417B6" w:rsidP="001417B6">
      <w:pPr>
        <w:spacing w:line="240" w:lineRule="auto"/>
        <w:rPr>
          <w:rFonts w:ascii="Arial Black" w:eastAsia="MS UI Gothic" w:hAnsi="Arial Black"/>
          <w:b/>
          <w:sz w:val="20"/>
          <w:szCs w:val="20"/>
        </w:rPr>
      </w:pPr>
      <w:r w:rsidRPr="0027045E">
        <w:rPr>
          <w:rFonts w:ascii="Arial Black" w:eastAsia="MS UI Gothic" w:hAnsi="Arial Black"/>
        </w:rPr>
        <w:tab/>
      </w:r>
      <w:r w:rsidRPr="0027045E">
        <w:rPr>
          <w:rFonts w:ascii="Arial Black" w:eastAsia="MS UI Gothic" w:hAnsi="Arial Black"/>
          <w:b/>
          <w:sz w:val="20"/>
          <w:szCs w:val="20"/>
        </w:rPr>
        <w:t>LINEAGE:  $</w:t>
      </w:r>
      <w:r w:rsidR="00A86592">
        <w:rPr>
          <w:rFonts w:ascii="Arial Black" w:eastAsia="MS UI Gothic" w:hAnsi="Arial Black"/>
          <w:b/>
          <w:sz w:val="20"/>
          <w:szCs w:val="20"/>
        </w:rPr>
        <w:t>3</w:t>
      </w:r>
      <w:r w:rsidR="004B4541">
        <w:rPr>
          <w:rFonts w:ascii="Arial Black" w:eastAsia="MS UI Gothic" w:hAnsi="Arial Black"/>
          <w:b/>
          <w:sz w:val="20"/>
          <w:szCs w:val="20"/>
        </w:rPr>
        <w:t>0</w:t>
      </w:r>
      <w:r w:rsidR="00F914E3">
        <w:rPr>
          <w:rFonts w:ascii="Arial Black" w:eastAsia="MS UI Gothic" w:hAnsi="Arial Black"/>
          <w:b/>
          <w:sz w:val="20"/>
          <w:szCs w:val="20"/>
        </w:rPr>
        <w:t>.00</w:t>
      </w:r>
    </w:p>
    <w:p w14:paraId="727DC5A3" w14:textId="77777777" w:rsidR="001417B6" w:rsidRPr="0027045E" w:rsidRDefault="001417B6" w:rsidP="001417B6">
      <w:pPr>
        <w:spacing w:line="240" w:lineRule="auto"/>
        <w:rPr>
          <w:rFonts w:ascii="Arial Black" w:eastAsia="MS UI Gothic" w:hAnsi="Arial Black"/>
          <w:b/>
          <w:sz w:val="20"/>
          <w:szCs w:val="20"/>
        </w:rPr>
      </w:pPr>
      <w:r w:rsidRPr="0027045E">
        <w:rPr>
          <w:rFonts w:ascii="Arial Black" w:eastAsia="MS UI Gothic" w:hAnsi="Arial Black"/>
          <w:b/>
          <w:sz w:val="20"/>
          <w:szCs w:val="20"/>
        </w:rPr>
        <w:tab/>
        <w:t>ADMIN FEE:  $2.00</w:t>
      </w:r>
    </w:p>
    <w:p w14:paraId="3FF1A22C" w14:textId="1857D430" w:rsidR="001417B6" w:rsidRPr="00F55E38" w:rsidRDefault="001417B6" w:rsidP="001417B6">
      <w:pPr>
        <w:spacing w:line="240" w:lineRule="auto"/>
        <w:rPr>
          <w:rFonts w:ascii="Arial Black" w:eastAsia="MS UI Gothic" w:hAnsi="Arial Black"/>
          <w:b/>
          <w:sz w:val="20"/>
          <w:szCs w:val="20"/>
        </w:rPr>
      </w:pPr>
      <w:r w:rsidRPr="0027045E">
        <w:rPr>
          <w:rFonts w:ascii="Arial Black" w:eastAsia="MS UI Gothic" w:hAnsi="Arial Black"/>
          <w:b/>
          <w:sz w:val="20"/>
          <w:szCs w:val="20"/>
        </w:rPr>
        <w:tab/>
        <w:t>PRIZE FUND:  $</w:t>
      </w:r>
      <w:r w:rsidR="00F914E3">
        <w:rPr>
          <w:rFonts w:ascii="Arial Black" w:eastAsia="MS UI Gothic" w:hAnsi="Arial Black"/>
          <w:b/>
          <w:sz w:val="20"/>
          <w:szCs w:val="20"/>
        </w:rPr>
        <w:t>4</w:t>
      </w:r>
      <w:r w:rsidR="004B4541">
        <w:rPr>
          <w:rFonts w:ascii="Arial Black" w:eastAsia="MS UI Gothic" w:hAnsi="Arial Black"/>
          <w:b/>
          <w:sz w:val="20"/>
          <w:szCs w:val="20"/>
        </w:rPr>
        <w:t>3</w:t>
      </w:r>
      <w:r w:rsidRPr="0027045E">
        <w:rPr>
          <w:rFonts w:ascii="Arial Black" w:eastAsia="MS UI Gothic" w:hAnsi="Arial Black"/>
          <w:b/>
          <w:sz w:val="20"/>
          <w:szCs w:val="20"/>
        </w:rPr>
        <w:t>.00</w:t>
      </w:r>
    </w:p>
    <w:tbl>
      <w:tblPr>
        <w:tblStyle w:val="TableGrid"/>
        <w:tblW w:w="0" w:type="auto"/>
        <w:tblLook w:val="04A0" w:firstRow="1" w:lastRow="0" w:firstColumn="1" w:lastColumn="0" w:noHBand="0" w:noVBand="1"/>
      </w:tblPr>
      <w:tblGrid>
        <w:gridCol w:w="5035"/>
        <w:gridCol w:w="3060"/>
        <w:gridCol w:w="2695"/>
      </w:tblGrid>
      <w:tr w:rsidR="001417B6" w14:paraId="5E44C68E" w14:textId="77777777" w:rsidTr="00EF3AF4">
        <w:trPr>
          <w:trHeight w:val="503"/>
        </w:trPr>
        <w:tc>
          <w:tcPr>
            <w:tcW w:w="5035" w:type="dxa"/>
          </w:tcPr>
          <w:p w14:paraId="33E73712" w14:textId="5308840C" w:rsidR="001417B6" w:rsidRPr="001417B6" w:rsidRDefault="001417B6" w:rsidP="001417B6">
            <w:pPr>
              <w:jc w:val="center"/>
              <w:rPr>
                <w:rFonts w:ascii="Arial Black" w:eastAsia="MS UI Gothic" w:hAnsi="Arial Black"/>
                <w:b/>
                <w:sz w:val="20"/>
                <w:szCs w:val="20"/>
              </w:rPr>
            </w:pPr>
            <w:r w:rsidRPr="009C7316">
              <w:rPr>
                <w:rFonts w:ascii="Arial Black" w:eastAsia="MS UI Gothic" w:hAnsi="Arial Black"/>
                <w:b/>
                <w:sz w:val="20"/>
                <w:szCs w:val="20"/>
              </w:rPr>
              <w:t>BOWLER</w:t>
            </w:r>
            <w:r w:rsidRPr="001417B6">
              <w:rPr>
                <w:rFonts w:ascii="Arial Black" w:eastAsia="MS UI Gothic" w:hAnsi="Arial Black"/>
                <w:b/>
                <w:sz w:val="20"/>
                <w:szCs w:val="20"/>
              </w:rPr>
              <w:t xml:space="preserve"> FEE:  $</w:t>
            </w:r>
            <w:r w:rsidR="00A86592">
              <w:rPr>
                <w:rFonts w:ascii="Arial Black" w:eastAsia="MS UI Gothic" w:hAnsi="Arial Black"/>
                <w:b/>
                <w:sz w:val="20"/>
                <w:szCs w:val="20"/>
              </w:rPr>
              <w:t>7</w:t>
            </w:r>
            <w:r w:rsidR="00060C60">
              <w:rPr>
                <w:rFonts w:ascii="Arial Black" w:eastAsia="MS UI Gothic" w:hAnsi="Arial Black"/>
                <w:b/>
                <w:sz w:val="20"/>
                <w:szCs w:val="20"/>
              </w:rPr>
              <w:t>5</w:t>
            </w:r>
            <w:r w:rsidRPr="001417B6">
              <w:rPr>
                <w:rFonts w:ascii="Arial Black" w:eastAsia="MS UI Gothic" w:hAnsi="Arial Black"/>
                <w:b/>
                <w:sz w:val="20"/>
                <w:szCs w:val="20"/>
              </w:rPr>
              <w:t>.00</w:t>
            </w:r>
            <w:r w:rsidR="00C17284">
              <w:rPr>
                <w:rFonts w:ascii="Arial Black" w:eastAsia="MS UI Gothic" w:hAnsi="Arial Black"/>
                <w:b/>
                <w:sz w:val="20"/>
                <w:szCs w:val="20"/>
              </w:rPr>
              <w:t xml:space="preserve"> each</w:t>
            </w:r>
          </w:p>
        </w:tc>
        <w:tc>
          <w:tcPr>
            <w:tcW w:w="3060" w:type="dxa"/>
          </w:tcPr>
          <w:p w14:paraId="48387326" w14:textId="77777777" w:rsidR="001417B6" w:rsidRPr="009C7316" w:rsidRDefault="009C7316" w:rsidP="009C7316">
            <w:pPr>
              <w:jc w:val="center"/>
              <w:rPr>
                <w:rFonts w:ascii="Arial Black" w:eastAsia="MS UI Gothic" w:hAnsi="Arial Black"/>
                <w:b/>
                <w:sz w:val="20"/>
                <w:szCs w:val="20"/>
              </w:rPr>
            </w:pPr>
            <w:r w:rsidRPr="009C7316">
              <w:rPr>
                <w:rFonts w:ascii="Arial Black" w:eastAsia="MS UI Gothic" w:hAnsi="Arial Black"/>
                <w:b/>
                <w:sz w:val="20"/>
                <w:szCs w:val="20"/>
              </w:rPr>
              <w:t>USBC #</w:t>
            </w:r>
          </w:p>
        </w:tc>
        <w:tc>
          <w:tcPr>
            <w:tcW w:w="2695" w:type="dxa"/>
          </w:tcPr>
          <w:p w14:paraId="38A648D4" w14:textId="7EE8F07E" w:rsidR="001417B6" w:rsidRPr="009C7316" w:rsidRDefault="009C7316" w:rsidP="009C7316">
            <w:pPr>
              <w:jc w:val="center"/>
              <w:rPr>
                <w:rFonts w:ascii="Arial Black" w:eastAsia="MS UI Gothic" w:hAnsi="Arial Black"/>
                <w:b/>
                <w:sz w:val="20"/>
                <w:szCs w:val="20"/>
              </w:rPr>
            </w:pPr>
            <w:r>
              <w:rPr>
                <w:rFonts w:ascii="Arial Black" w:eastAsia="MS UI Gothic" w:hAnsi="Arial Black"/>
                <w:b/>
                <w:sz w:val="20"/>
                <w:szCs w:val="20"/>
              </w:rPr>
              <w:t>202</w:t>
            </w:r>
            <w:r w:rsidR="00060C60">
              <w:rPr>
                <w:rFonts w:ascii="Arial Black" w:eastAsia="MS UI Gothic" w:hAnsi="Arial Black"/>
                <w:b/>
                <w:sz w:val="20"/>
                <w:szCs w:val="20"/>
              </w:rPr>
              <w:t>2</w:t>
            </w:r>
            <w:r>
              <w:rPr>
                <w:rFonts w:ascii="Arial Black" w:eastAsia="MS UI Gothic" w:hAnsi="Arial Black"/>
                <w:b/>
                <w:sz w:val="20"/>
                <w:szCs w:val="20"/>
              </w:rPr>
              <w:t>-202</w:t>
            </w:r>
            <w:r w:rsidR="00060C60">
              <w:rPr>
                <w:rFonts w:ascii="Arial Black" w:eastAsia="MS UI Gothic" w:hAnsi="Arial Black"/>
                <w:b/>
                <w:sz w:val="20"/>
                <w:szCs w:val="20"/>
              </w:rPr>
              <w:t>3</w:t>
            </w:r>
            <w:r w:rsidR="00A86592">
              <w:rPr>
                <w:rFonts w:ascii="Arial Black" w:eastAsia="MS UI Gothic" w:hAnsi="Arial Black"/>
                <w:b/>
                <w:sz w:val="20"/>
                <w:szCs w:val="20"/>
              </w:rPr>
              <w:t xml:space="preserve"> </w:t>
            </w:r>
            <w:r>
              <w:rPr>
                <w:rFonts w:ascii="Arial Black" w:eastAsia="MS UI Gothic" w:hAnsi="Arial Black"/>
                <w:b/>
                <w:sz w:val="20"/>
                <w:szCs w:val="20"/>
              </w:rPr>
              <w:t>COMPOSITE AVERAGE</w:t>
            </w:r>
          </w:p>
        </w:tc>
      </w:tr>
      <w:tr w:rsidR="001417B6" w14:paraId="78D96703" w14:textId="77777777" w:rsidTr="00EF3AF4">
        <w:trPr>
          <w:trHeight w:val="638"/>
        </w:trPr>
        <w:tc>
          <w:tcPr>
            <w:tcW w:w="5035" w:type="dxa"/>
          </w:tcPr>
          <w:p w14:paraId="0F8211C0" w14:textId="77777777" w:rsidR="001417B6" w:rsidRPr="009C7316" w:rsidRDefault="009C7316" w:rsidP="001417B6">
            <w:pPr>
              <w:rPr>
                <w:rFonts w:ascii="Arial Black" w:eastAsia="MS UI Gothic" w:hAnsi="Arial Black"/>
                <w:b/>
                <w:sz w:val="20"/>
                <w:szCs w:val="20"/>
              </w:rPr>
            </w:pPr>
            <w:r w:rsidRPr="009C7316">
              <w:rPr>
                <w:rFonts w:ascii="Arial Black" w:eastAsia="MS UI Gothic" w:hAnsi="Arial Black"/>
                <w:b/>
                <w:sz w:val="20"/>
                <w:szCs w:val="20"/>
              </w:rPr>
              <w:t>#1</w:t>
            </w:r>
          </w:p>
        </w:tc>
        <w:tc>
          <w:tcPr>
            <w:tcW w:w="3060" w:type="dxa"/>
          </w:tcPr>
          <w:p w14:paraId="0BEFB644" w14:textId="77777777" w:rsidR="001417B6" w:rsidRDefault="001417B6" w:rsidP="001417B6">
            <w:pPr>
              <w:rPr>
                <w:rFonts w:ascii="MS UI Gothic" w:eastAsia="MS UI Gothic" w:hAnsi="MS UI Gothic"/>
                <w:b/>
                <w:sz w:val="20"/>
                <w:szCs w:val="20"/>
              </w:rPr>
            </w:pPr>
          </w:p>
        </w:tc>
        <w:tc>
          <w:tcPr>
            <w:tcW w:w="2695" w:type="dxa"/>
          </w:tcPr>
          <w:p w14:paraId="062FF512" w14:textId="77777777" w:rsidR="001417B6" w:rsidRDefault="001417B6" w:rsidP="001417B6">
            <w:pPr>
              <w:rPr>
                <w:rFonts w:ascii="MS UI Gothic" w:eastAsia="MS UI Gothic" w:hAnsi="MS UI Gothic"/>
                <w:b/>
                <w:sz w:val="20"/>
                <w:szCs w:val="20"/>
              </w:rPr>
            </w:pPr>
          </w:p>
        </w:tc>
      </w:tr>
      <w:tr w:rsidR="001417B6" w14:paraId="6150D8BE" w14:textId="77777777" w:rsidTr="00EF3AF4">
        <w:trPr>
          <w:trHeight w:val="647"/>
        </w:trPr>
        <w:tc>
          <w:tcPr>
            <w:tcW w:w="5035" w:type="dxa"/>
          </w:tcPr>
          <w:p w14:paraId="4751D620" w14:textId="77777777" w:rsidR="001417B6" w:rsidRPr="009C7316" w:rsidRDefault="009C7316" w:rsidP="001417B6">
            <w:pPr>
              <w:rPr>
                <w:rFonts w:ascii="Arial Black" w:eastAsia="MS UI Gothic" w:hAnsi="Arial Black"/>
                <w:b/>
                <w:sz w:val="20"/>
                <w:szCs w:val="20"/>
              </w:rPr>
            </w:pPr>
            <w:r w:rsidRPr="009C7316">
              <w:rPr>
                <w:rFonts w:ascii="Arial Black" w:eastAsia="MS UI Gothic" w:hAnsi="Arial Black"/>
                <w:b/>
                <w:sz w:val="20"/>
                <w:szCs w:val="20"/>
              </w:rPr>
              <w:t>#2</w:t>
            </w:r>
          </w:p>
        </w:tc>
        <w:tc>
          <w:tcPr>
            <w:tcW w:w="3060" w:type="dxa"/>
          </w:tcPr>
          <w:p w14:paraId="2990632A" w14:textId="77777777" w:rsidR="001417B6" w:rsidRDefault="001417B6" w:rsidP="001417B6">
            <w:pPr>
              <w:rPr>
                <w:rFonts w:ascii="MS UI Gothic" w:eastAsia="MS UI Gothic" w:hAnsi="MS UI Gothic"/>
                <w:b/>
                <w:sz w:val="20"/>
                <w:szCs w:val="20"/>
              </w:rPr>
            </w:pPr>
          </w:p>
        </w:tc>
        <w:tc>
          <w:tcPr>
            <w:tcW w:w="2695" w:type="dxa"/>
          </w:tcPr>
          <w:p w14:paraId="23391E6C" w14:textId="77777777" w:rsidR="001417B6" w:rsidRDefault="001417B6" w:rsidP="001417B6">
            <w:pPr>
              <w:rPr>
                <w:rFonts w:ascii="MS UI Gothic" w:eastAsia="MS UI Gothic" w:hAnsi="MS UI Gothic"/>
                <w:b/>
                <w:sz w:val="20"/>
                <w:szCs w:val="20"/>
              </w:rPr>
            </w:pPr>
          </w:p>
        </w:tc>
      </w:tr>
      <w:tr w:rsidR="001417B6" w14:paraId="20404E1F" w14:textId="77777777" w:rsidTr="00EF3AF4">
        <w:trPr>
          <w:trHeight w:val="620"/>
        </w:trPr>
        <w:tc>
          <w:tcPr>
            <w:tcW w:w="5035" w:type="dxa"/>
          </w:tcPr>
          <w:p w14:paraId="7597E41C" w14:textId="77777777" w:rsidR="001417B6" w:rsidRPr="009C7316" w:rsidRDefault="009C7316" w:rsidP="001417B6">
            <w:pPr>
              <w:rPr>
                <w:rFonts w:ascii="Arial Black" w:eastAsia="MS UI Gothic" w:hAnsi="Arial Black"/>
                <w:b/>
                <w:sz w:val="20"/>
                <w:szCs w:val="20"/>
              </w:rPr>
            </w:pPr>
            <w:r w:rsidRPr="009C7316">
              <w:rPr>
                <w:rFonts w:ascii="Arial Black" w:eastAsia="MS UI Gothic" w:hAnsi="Arial Black"/>
                <w:b/>
                <w:sz w:val="20"/>
                <w:szCs w:val="20"/>
              </w:rPr>
              <w:t>#3</w:t>
            </w:r>
          </w:p>
        </w:tc>
        <w:tc>
          <w:tcPr>
            <w:tcW w:w="3060" w:type="dxa"/>
          </w:tcPr>
          <w:p w14:paraId="5F17065F" w14:textId="77777777" w:rsidR="001417B6" w:rsidRDefault="001417B6" w:rsidP="001417B6">
            <w:pPr>
              <w:rPr>
                <w:rFonts w:ascii="MS UI Gothic" w:eastAsia="MS UI Gothic" w:hAnsi="MS UI Gothic"/>
                <w:b/>
                <w:sz w:val="20"/>
                <w:szCs w:val="20"/>
              </w:rPr>
            </w:pPr>
          </w:p>
        </w:tc>
        <w:tc>
          <w:tcPr>
            <w:tcW w:w="2695" w:type="dxa"/>
          </w:tcPr>
          <w:p w14:paraId="115C62A0" w14:textId="77777777" w:rsidR="001417B6" w:rsidRDefault="001417B6" w:rsidP="001417B6">
            <w:pPr>
              <w:rPr>
                <w:rFonts w:ascii="MS UI Gothic" w:eastAsia="MS UI Gothic" w:hAnsi="MS UI Gothic"/>
                <w:b/>
                <w:sz w:val="20"/>
                <w:szCs w:val="20"/>
              </w:rPr>
            </w:pPr>
          </w:p>
        </w:tc>
      </w:tr>
      <w:tr w:rsidR="001417B6" w14:paraId="4286EA87" w14:textId="77777777" w:rsidTr="00EF3AF4">
        <w:trPr>
          <w:trHeight w:val="620"/>
        </w:trPr>
        <w:tc>
          <w:tcPr>
            <w:tcW w:w="5035" w:type="dxa"/>
          </w:tcPr>
          <w:p w14:paraId="5E01C55D" w14:textId="77777777" w:rsidR="001417B6" w:rsidRPr="009C7316" w:rsidRDefault="009C7316" w:rsidP="001417B6">
            <w:pPr>
              <w:rPr>
                <w:rFonts w:ascii="Arial Black" w:eastAsia="MS UI Gothic" w:hAnsi="Arial Black"/>
                <w:b/>
                <w:sz w:val="20"/>
                <w:szCs w:val="20"/>
              </w:rPr>
            </w:pPr>
            <w:r w:rsidRPr="009C7316">
              <w:rPr>
                <w:rFonts w:ascii="Arial Black" w:eastAsia="MS UI Gothic" w:hAnsi="Arial Black"/>
                <w:b/>
                <w:sz w:val="20"/>
                <w:szCs w:val="20"/>
              </w:rPr>
              <w:t>#4</w:t>
            </w:r>
          </w:p>
        </w:tc>
        <w:tc>
          <w:tcPr>
            <w:tcW w:w="3060" w:type="dxa"/>
          </w:tcPr>
          <w:p w14:paraId="04FD7348" w14:textId="77777777" w:rsidR="001417B6" w:rsidRDefault="001417B6" w:rsidP="001417B6">
            <w:pPr>
              <w:rPr>
                <w:rFonts w:ascii="MS UI Gothic" w:eastAsia="MS UI Gothic" w:hAnsi="MS UI Gothic"/>
                <w:b/>
                <w:sz w:val="20"/>
                <w:szCs w:val="20"/>
              </w:rPr>
            </w:pPr>
          </w:p>
        </w:tc>
        <w:tc>
          <w:tcPr>
            <w:tcW w:w="2695" w:type="dxa"/>
          </w:tcPr>
          <w:p w14:paraId="0A3C3341" w14:textId="77777777" w:rsidR="001417B6" w:rsidRDefault="001417B6" w:rsidP="001417B6">
            <w:pPr>
              <w:rPr>
                <w:rFonts w:ascii="MS UI Gothic" w:eastAsia="MS UI Gothic" w:hAnsi="MS UI Gothic"/>
                <w:b/>
                <w:sz w:val="20"/>
                <w:szCs w:val="20"/>
              </w:rPr>
            </w:pPr>
          </w:p>
        </w:tc>
      </w:tr>
    </w:tbl>
    <w:p w14:paraId="4CE0136F" w14:textId="77777777" w:rsidR="001417B6" w:rsidRPr="001417B6" w:rsidRDefault="001417B6" w:rsidP="001417B6">
      <w:pPr>
        <w:spacing w:line="240" w:lineRule="auto"/>
        <w:rPr>
          <w:rFonts w:ascii="MS UI Gothic" w:eastAsia="MS UI Gothic" w:hAnsi="MS UI Gothic"/>
          <w:b/>
          <w:sz w:val="20"/>
          <w:szCs w:val="20"/>
        </w:rPr>
      </w:pPr>
    </w:p>
    <w:p w14:paraId="4B5673B9" w14:textId="77777777" w:rsidR="001417B6" w:rsidRPr="009C7316" w:rsidRDefault="009C7316" w:rsidP="001417B6">
      <w:pPr>
        <w:rPr>
          <w:rFonts w:ascii="Arial Black" w:eastAsia="MS UI Gothic" w:hAnsi="Arial Black"/>
          <w:sz w:val="24"/>
          <w:szCs w:val="24"/>
        </w:rPr>
      </w:pPr>
      <w:r>
        <w:rPr>
          <w:rFonts w:ascii="Arial Black" w:eastAsia="MS UI Gothic" w:hAnsi="Arial Black"/>
          <w:sz w:val="24"/>
          <w:szCs w:val="24"/>
        </w:rPr>
        <w:t>CAPTAIN NAME _____________________________   CAPTAIN PHONE #____________________</w:t>
      </w:r>
    </w:p>
    <w:p w14:paraId="4EA25759" w14:textId="77777777" w:rsidR="00595BB4" w:rsidRDefault="00595BB4" w:rsidP="00595BB4"/>
    <w:p w14:paraId="44FDD4B0" w14:textId="17F7BD89" w:rsidR="00A3496F" w:rsidRDefault="00A3496F" w:rsidP="00595BB4">
      <w:pPr>
        <w:tabs>
          <w:tab w:val="left" w:pos="5805"/>
        </w:tabs>
        <w:rPr>
          <w:rFonts w:ascii="Arial Black" w:hAnsi="Arial Black"/>
          <w:sz w:val="18"/>
          <w:szCs w:val="18"/>
        </w:rPr>
      </w:pPr>
      <w:r>
        <w:rPr>
          <w:rFonts w:ascii="Arial Black" w:hAnsi="Arial Black"/>
          <w:b/>
          <w:sz w:val="18"/>
          <w:szCs w:val="18"/>
          <w:u w:val="single"/>
        </w:rPr>
        <w:t xml:space="preserve">PAYOUTS:  --  </w:t>
      </w:r>
      <w:r>
        <w:rPr>
          <w:rFonts w:ascii="Arial Black" w:hAnsi="Arial Black"/>
          <w:sz w:val="18"/>
          <w:szCs w:val="18"/>
        </w:rPr>
        <w:t xml:space="preserve">Prize Fund will be disbursed on a ratio of </w:t>
      </w:r>
      <w:r w:rsidR="00F55E38">
        <w:rPr>
          <w:rFonts w:ascii="Arial Black" w:hAnsi="Arial Black"/>
          <w:sz w:val="18"/>
          <w:szCs w:val="18"/>
        </w:rPr>
        <w:t xml:space="preserve">at least </w:t>
      </w:r>
      <w:r>
        <w:rPr>
          <w:rFonts w:ascii="Arial Black" w:hAnsi="Arial Black"/>
          <w:sz w:val="18"/>
          <w:szCs w:val="18"/>
        </w:rPr>
        <w:t xml:space="preserve">1 to 4.  </w:t>
      </w:r>
    </w:p>
    <w:p w14:paraId="58D5383B" w14:textId="77777777" w:rsidR="00971CDB" w:rsidRDefault="00971CDB" w:rsidP="00595BB4">
      <w:pPr>
        <w:tabs>
          <w:tab w:val="left" w:pos="5805"/>
        </w:tabs>
        <w:rPr>
          <w:rFonts w:ascii="Arial Black" w:hAnsi="Arial Black"/>
          <w:sz w:val="18"/>
          <w:szCs w:val="18"/>
          <w:highlight w:val="yellow"/>
        </w:rPr>
      </w:pPr>
      <w:r>
        <w:rPr>
          <w:rFonts w:ascii="Arial Black" w:hAnsi="Arial Black"/>
          <w:b/>
          <w:sz w:val="18"/>
          <w:szCs w:val="18"/>
          <w:u w:val="single"/>
        </w:rPr>
        <w:t xml:space="preserve">HANDICAP  --  </w:t>
      </w:r>
      <w:r>
        <w:rPr>
          <w:rFonts w:ascii="Arial Black" w:hAnsi="Arial Black"/>
          <w:sz w:val="18"/>
          <w:szCs w:val="18"/>
        </w:rPr>
        <w:t xml:space="preserve">Individual handicaps are calculated at 90% of difference of average from 220.  No minus handicaps.  </w:t>
      </w:r>
      <w:r w:rsidRPr="00971CDB">
        <w:rPr>
          <w:rFonts w:ascii="Arial Black" w:hAnsi="Arial Black"/>
          <w:sz w:val="18"/>
          <w:szCs w:val="18"/>
          <w:highlight w:val="yellow"/>
        </w:rPr>
        <w:t xml:space="preserve">MAXIMUM </w:t>
      </w:r>
      <w:r w:rsidR="00A3496F">
        <w:rPr>
          <w:rFonts w:ascii="Arial Black" w:hAnsi="Arial Black"/>
          <w:sz w:val="18"/>
          <w:szCs w:val="18"/>
          <w:highlight w:val="yellow"/>
        </w:rPr>
        <w:t xml:space="preserve">INDIVIDUAL </w:t>
      </w:r>
      <w:r w:rsidRPr="00971CDB">
        <w:rPr>
          <w:rFonts w:ascii="Arial Black" w:hAnsi="Arial Black"/>
          <w:sz w:val="18"/>
          <w:szCs w:val="18"/>
          <w:highlight w:val="yellow"/>
        </w:rPr>
        <w:t>HANDICAP = 60 PINS.</w:t>
      </w:r>
    </w:p>
    <w:p w14:paraId="06DB168A" w14:textId="60EB6CAE" w:rsidR="00045587" w:rsidRDefault="00971CDB" w:rsidP="00595BB4">
      <w:pPr>
        <w:tabs>
          <w:tab w:val="left" w:pos="5805"/>
        </w:tabs>
        <w:rPr>
          <w:rFonts w:ascii="Arial Black" w:hAnsi="Arial Black"/>
          <w:sz w:val="18"/>
          <w:szCs w:val="18"/>
          <w:highlight w:val="yellow"/>
        </w:rPr>
      </w:pPr>
      <w:r>
        <w:rPr>
          <w:rFonts w:ascii="Arial Black" w:hAnsi="Arial Black"/>
          <w:b/>
          <w:sz w:val="18"/>
          <w:szCs w:val="18"/>
          <w:u w:val="single"/>
        </w:rPr>
        <w:t xml:space="preserve">AVERAGES:  --  (1)  </w:t>
      </w:r>
      <w:r>
        <w:rPr>
          <w:rFonts w:ascii="Arial Black" w:hAnsi="Arial Black"/>
          <w:sz w:val="18"/>
          <w:szCs w:val="18"/>
        </w:rPr>
        <w:t>Average used will be 202</w:t>
      </w:r>
      <w:r w:rsidR="00060C60">
        <w:rPr>
          <w:rFonts w:ascii="Arial Black" w:hAnsi="Arial Black"/>
          <w:sz w:val="18"/>
          <w:szCs w:val="18"/>
        </w:rPr>
        <w:t>2</w:t>
      </w:r>
      <w:r>
        <w:rPr>
          <w:rFonts w:ascii="Arial Black" w:hAnsi="Arial Black"/>
          <w:sz w:val="18"/>
          <w:szCs w:val="18"/>
        </w:rPr>
        <w:t>-202</w:t>
      </w:r>
      <w:r w:rsidR="00060C60">
        <w:rPr>
          <w:rFonts w:ascii="Arial Black" w:hAnsi="Arial Black"/>
          <w:sz w:val="18"/>
          <w:szCs w:val="18"/>
        </w:rPr>
        <w:t>3</w:t>
      </w:r>
      <w:r>
        <w:rPr>
          <w:rFonts w:ascii="Arial Black" w:hAnsi="Arial Black"/>
          <w:sz w:val="18"/>
          <w:szCs w:val="18"/>
        </w:rPr>
        <w:t xml:space="preserve"> USBC Composite Average of at least 21 games</w:t>
      </w:r>
      <w:r w:rsidR="00D25819">
        <w:rPr>
          <w:rFonts w:ascii="Arial Black" w:hAnsi="Arial Black"/>
          <w:sz w:val="18"/>
          <w:szCs w:val="18"/>
        </w:rPr>
        <w:t>.</w:t>
      </w:r>
      <w:r>
        <w:rPr>
          <w:rFonts w:ascii="Arial Black" w:hAnsi="Arial Black"/>
          <w:sz w:val="18"/>
          <w:szCs w:val="18"/>
        </w:rPr>
        <w:t xml:space="preserve"> (</w:t>
      </w:r>
      <w:r w:rsidR="00D25819">
        <w:rPr>
          <w:rFonts w:ascii="Arial Black" w:hAnsi="Arial Black"/>
          <w:sz w:val="18"/>
          <w:szCs w:val="18"/>
        </w:rPr>
        <w:t>2</w:t>
      </w:r>
      <w:r>
        <w:rPr>
          <w:rFonts w:ascii="Arial Black" w:hAnsi="Arial Black"/>
          <w:sz w:val="18"/>
          <w:szCs w:val="18"/>
        </w:rPr>
        <w:t xml:space="preserve">)  If no averages from (1) above, average will be USBC </w:t>
      </w:r>
      <w:r w:rsidR="002B4E83">
        <w:rPr>
          <w:rFonts w:ascii="Arial Black" w:hAnsi="Arial Black"/>
          <w:sz w:val="18"/>
          <w:szCs w:val="18"/>
        </w:rPr>
        <w:t>Composite</w:t>
      </w:r>
      <w:r>
        <w:rPr>
          <w:rFonts w:ascii="Arial Black" w:hAnsi="Arial Black"/>
          <w:sz w:val="18"/>
          <w:szCs w:val="18"/>
        </w:rPr>
        <w:t xml:space="preserve"> </w:t>
      </w:r>
      <w:r w:rsidR="002B4E83">
        <w:rPr>
          <w:rFonts w:ascii="Arial Black" w:hAnsi="Arial Black"/>
          <w:sz w:val="18"/>
          <w:szCs w:val="18"/>
        </w:rPr>
        <w:t>A</w:t>
      </w:r>
      <w:r>
        <w:rPr>
          <w:rFonts w:ascii="Arial Black" w:hAnsi="Arial Black"/>
          <w:sz w:val="18"/>
          <w:szCs w:val="18"/>
        </w:rPr>
        <w:t xml:space="preserve">verage from </w:t>
      </w:r>
      <w:r w:rsidR="00D25819">
        <w:rPr>
          <w:rFonts w:ascii="Arial Black" w:hAnsi="Arial Black"/>
          <w:sz w:val="18"/>
          <w:szCs w:val="18"/>
        </w:rPr>
        <w:t>20</w:t>
      </w:r>
      <w:r>
        <w:rPr>
          <w:rFonts w:ascii="Arial Black" w:hAnsi="Arial Black"/>
          <w:sz w:val="18"/>
          <w:szCs w:val="18"/>
        </w:rPr>
        <w:t>2</w:t>
      </w:r>
      <w:r w:rsidR="00060C60">
        <w:rPr>
          <w:rFonts w:ascii="Arial Black" w:hAnsi="Arial Black"/>
          <w:sz w:val="18"/>
          <w:szCs w:val="18"/>
        </w:rPr>
        <w:t>1</w:t>
      </w:r>
      <w:r>
        <w:rPr>
          <w:rFonts w:ascii="Arial Black" w:hAnsi="Arial Black"/>
          <w:sz w:val="18"/>
          <w:szCs w:val="18"/>
        </w:rPr>
        <w:t>-2</w:t>
      </w:r>
      <w:r w:rsidR="00060C60">
        <w:rPr>
          <w:rFonts w:ascii="Arial Black" w:hAnsi="Arial Black"/>
          <w:sz w:val="18"/>
          <w:szCs w:val="18"/>
        </w:rPr>
        <w:t>2</w:t>
      </w:r>
      <w:r>
        <w:rPr>
          <w:rFonts w:ascii="Arial Black" w:hAnsi="Arial Black"/>
          <w:sz w:val="18"/>
          <w:szCs w:val="18"/>
        </w:rPr>
        <w:t xml:space="preserve"> season of at least 21 games.  If no average from (1)</w:t>
      </w:r>
      <w:r w:rsidR="00D25819">
        <w:rPr>
          <w:rFonts w:ascii="Arial Black" w:hAnsi="Arial Black"/>
          <w:sz w:val="18"/>
          <w:szCs w:val="18"/>
        </w:rPr>
        <w:t xml:space="preserve"> or (2), </w:t>
      </w:r>
      <w:r w:rsidR="002B4E83">
        <w:rPr>
          <w:rFonts w:ascii="Arial Black" w:hAnsi="Arial Black"/>
          <w:sz w:val="18"/>
          <w:szCs w:val="18"/>
        </w:rPr>
        <w:t xml:space="preserve">(3) </w:t>
      </w:r>
      <w:r>
        <w:rPr>
          <w:rFonts w:ascii="Arial Black" w:hAnsi="Arial Black"/>
          <w:sz w:val="18"/>
          <w:szCs w:val="18"/>
        </w:rPr>
        <w:t xml:space="preserve">bowler will use </w:t>
      </w:r>
      <w:r w:rsidR="002B4E83">
        <w:rPr>
          <w:rFonts w:ascii="Arial Black" w:hAnsi="Arial Black"/>
          <w:sz w:val="18"/>
          <w:szCs w:val="18"/>
        </w:rPr>
        <w:t>highest current 202</w:t>
      </w:r>
      <w:r w:rsidR="00060C60">
        <w:rPr>
          <w:rFonts w:ascii="Arial Black" w:hAnsi="Arial Black"/>
          <w:sz w:val="18"/>
          <w:szCs w:val="18"/>
        </w:rPr>
        <w:t>3</w:t>
      </w:r>
      <w:r w:rsidR="002B4E83">
        <w:rPr>
          <w:rFonts w:ascii="Arial Black" w:hAnsi="Arial Black"/>
          <w:sz w:val="18"/>
          <w:szCs w:val="18"/>
        </w:rPr>
        <w:t>-2</w:t>
      </w:r>
      <w:r w:rsidR="00060C60">
        <w:rPr>
          <w:rFonts w:ascii="Arial Black" w:hAnsi="Arial Black"/>
          <w:sz w:val="18"/>
          <w:szCs w:val="18"/>
        </w:rPr>
        <w:t>4</w:t>
      </w:r>
      <w:r w:rsidR="002B4E83">
        <w:rPr>
          <w:rFonts w:ascii="Arial Black" w:hAnsi="Arial Black"/>
          <w:sz w:val="18"/>
          <w:szCs w:val="18"/>
        </w:rPr>
        <w:t xml:space="preserve"> verifiable USBC </w:t>
      </w:r>
      <w:r>
        <w:rPr>
          <w:rFonts w:ascii="Arial Black" w:hAnsi="Arial Black"/>
          <w:sz w:val="18"/>
          <w:szCs w:val="18"/>
        </w:rPr>
        <w:t>average</w:t>
      </w:r>
      <w:r w:rsidR="002B4E83">
        <w:rPr>
          <w:rFonts w:ascii="Arial Black" w:hAnsi="Arial Black"/>
          <w:sz w:val="18"/>
          <w:szCs w:val="18"/>
        </w:rPr>
        <w:t xml:space="preserve"> of at least 21 games or more.  If no averages from (1), (2), or (3) above, then bowler will use 220 average</w:t>
      </w:r>
      <w:r>
        <w:rPr>
          <w:rFonts w:ascii="Arial Black" w:hAnsi="Arial Black"/>
          <w:sz w:val="18"/>
          <w:szCs w:val="18"/>
        </w:rPr>
        <w:t xml:space="preserve"> and </w:t>
      </w:r>
      <w:r w:rsidR="00D25819">
        <w:rPr>
          <w:rFonts w:ascii="Arial Black" w:hAnsi="Arial Black"/>
          <w:sz w:val="18"/>
          <w:szCs w:val="18"/>
        </w:rPr>
        <w:t xml:space="preserve">receive 0 handicap.  </w:t>
      </w:r>
      <w:r w:rsidR="00284CFE">
        <w:rPr>
          <w:rFonts w:ascii="Arial Black" w:hAnsi="Arial Black"/>
          <w:sz w:val="18"/>
          <w:szCs w:val="18"/>
        </w:rPr>
        <w:t xml:space="preserve">(USBC Rule 319a(2) – 10 pin Avg Rule WILL apply.)  </w:t>
      </w:r>
      <w:r w:rsidR="00DD01CA">
        <w:rPr>
          <w:rFonts w:ascii="Arial Black" w:hAnsi="Arial Black"/>
          <w:sz w:val="18"/>
          <w:szCs w:val="18"/>
        </w:rPr>
        <w:t>Failure to report the correct average or make corrections prior to the completion of the 1</w:t>
      </w:r>
      <w:r w:rsidR="00DD01CA" w:rsidRPr="00DD01CA">
        <w:rPr>
          <w:rFonts w:ascii="Arial Black" w:hAnsi="Arial Black"/>
          <w:sz w:val="18"/>
          <w:szCs w:val="18"/>
          <w:vertAlign w:val="superscript"/>
        </w:rPr>
        <w:t>st</w:t>
      </w:r>
      <w:r w:rsidR="00DD01CA">
        <w:rPr>
          <w:rFonts w:ascii="Arial Black" w:hAnsi="Arial Black"/>
          <w:sz w:val="18"/>
          <w:szCs w:val="18"/>
        </w:rPr>
        <w:t xml:space="preserve"> game </w:t>
      </w:r>
      <w:r w:rsidR="00AF03FE">
        <w:rPr>
          <w:rFonts w:ascii="Arial Black" w:hAnsi="Arial Black"/>
          <w:sz w:val="18"/>
          <w:szCs w:val="18"/>
        </w:rPr>
        <w:t xml:space="preserve">could </w:t>
      </w:r>
      <w:r w:rsidR="00DD01CA">
        <w:rPr>
          <w:rFonts w:ascii="Arial Black" w:hAnsi="Arial Black"/>
          <w:sz w:val="18"/>
          <w:szCs w:val="18"/>
        </w:rPr>
        <w:t xml:space="preserve">result in disqualification if the reported average is LOWER than the actual average.  </w:t>
      </w:r>
      <w:r w:rsidR="00DD01CA" w:rsidRPr="00F32740">
        <w:rPr>
          <w:sz w:val="20"/>
          <w:szCs w:val="20"/>
        </w:rPr>
        <w:t>(USBC Rule 319a(3)</w:t>
      </w:r>
      <w:r w:rsidR="00DD01CA">
        <w:rPr>
          <w:sz w:val="20"/>
          <w:szCs w:val="20"/>
        </w:rPr>
        <w:t xml:space="preserve">.  </w:t>
      </w:r>
      <w:r w:rsidR="00DD01CA" w:rsidRPr="00DD01CA">
        <w:rPr>
          <w:rFonts w:ascii="Arial Black" w:hAnsi="Arial Black"/>
          <w:sz w:val="18"/>
          <w:szCs w:val="18"/>
          <w:highlight w:val="yellow"/>
        </w:rPr>
        <w:t>IF YOU HAVE NO COMPOSITE AVERAGE</w:t>
      </w:r>
      <w:r w:rsidR="00D25819">
        <w:rPr>
          <w:rFonts w:ascii="Arial Black" w:hAnsi="Arial Black"/>
          <w:sz w:val="18"/>
          <w:szCs w:val="18"/>
          <w:highlight w:val="yellow"/>
        </w:rPr>
        <w:t xml:space="preserve"> FOR </w:t>
      </w:r>
      <w:r w:rsidR="002B4E83">
        <w:rPr>
          <w:rFonts w:ascii="Arial Black" w:hAnsi="Arial Black"/>
          <w:sz w:val="18"/>
          <w:szCs w:val="18"/>
          <w:highlight w:val="yellow"/>
        </w:rPr>
        <w:t xml:space="preserve">THE </w:t>
      </w:r>
      <w:r w:rsidR="00D25819">
        <w:rPr>
          <w:rFonts w:ascii="Arial Black" w:hAnsi="Arial Black"/>
          <w:sz w:val="18"/>
          <w:szCs w:val="18"/>
          <w:highlight w:val="yellow"/>
        </w:rPr>
        <w:t xml:space="preserve">LAST </w:t>
      </w:r>
      <w:r w:rsidR="002B4E83">
        <w:rPr>
          <w:rFonts w:ascii="Arial Black" w:hAnsi="Arial Black"/>
          <w:sz w:val="18"/>
          <w:szCs w:val="18"/>
          <w:highlight w:val="yellow"/>
        </w:rPr>
        <w:t xml:space="preserve">(2) </w:t>
      </w:r>
      <w:r w:rsidR="00DD01CA" w:rsidRPr="00DD01CA">
        <w:rPr>
          <w:rFonts w:ascii="Arial Black" w:hAnsi="Arial Black"/>
          <w:sz w:val="18"/>
          <w:szCs w:val="18"/>
          <w:highlight w:val="yellow"/>
        </w:rPr>
        <w:t>SEASON</w:t>
      </w:r>
      <w:r w:rsidR="002B4E83">
        <w:rPr>
          <w:rFonts w:ascii="Arial Black" w:hAnsi="Arial Black"/>
          <w:sz w:val="18"/>
          <w:szCs w:val="18"/>
          <w:highlight w:val="yellow"/>
        </w:rPr>
        <w:t>S</w:t>
      </w:r>
      <w:r w:rsidR="00DD01CA" w:rsidRPr="00DD01CA">
        <w:rPr>
          <w:rFonts w:ascii="Arial Black" w:hAnsi="Arial Black"/>
          <w:sz w:val="18"/>
          <w:szCs w:val="18"/>
          <w:highlight w:val="yellow"/>
        </w:rPr>
        <w:t xml:space="preserve">, PLEASE BRING A COPY OF A </w:t>
      </w:r>
      <w:r w:rsidR="00D25819">
        <w:rPr>
          <w:rFonts w:ascii="Arial Black" w:hAnsi="Arial Black"/>
          <w:sz w:val="18"/>
          <w:szCs w:val="18"/>
          <w:highlight w:val="yellow"/>
        </w:rPr>
        <w:t xml:space="preserve">CURRENT </w:t>
      </w:r>
      <w:r w:rsidR="00DD01CA" w:rsidRPr="00DD01CA">
        <w:rPr>
          <w:rFonts w:ascii="Arial Black" w:hAnsi="Arial Black"/>
          <w:sz w:val="18"/>
          <w:szCs w:val="18"/>
          <w:highlight w:val="yellow"/>
        </w:rPr>
        <w:t>LEAGUE STANDING SHEET TO PROVE AVERAGE IF THE AVERAGE CAN NOT BE VERIFIED ONLINE.</w:t>
      </w:r>
    </w:p>
    <w:p w14:paraId="1DFC5D37" w14:textId="1239AAEC" w:rsidR="00DD01CA" w:rsidRDefault="00DD01CA" w:rsidP="00595BB4">
      <w:pPr>
        <w:tabs>
          <w:tab w:val="left" w:pos="5805"/>
        </w:tabs>
        <w:rPr>
          <w:rFonts w:ascii="Arial Black" w:hAnsi="Arial Black"/>
          <w:sz w:val="18"/>
          <w:szCs w:val="18"/>
        </w:rPr>
      </w:pPr>
      <w:r>
        <w:rPr>
          <w:rFonts w:ascii="Arial Black" w:hAnsi="Arial Black"/>
          <w:b/>
          <w:sz w:val="18"/>
          <w:szCs w:val="18"/>
          <w:u w:val="single"/>
        </w:rPr>
        <w:t>SWISS SCORING  --</w:t>
      </w:r>
      <w:r w:rsidR="00641E42">
        <w:rPr>
          <w:rFonts w:ascii="Arial Black" w:hAnsi="Arial Black"/>
          <w:b/>
          <w:sz w:val="18"/>
          <w:szCs w:val="18"/>
          <w:u w:val="single"/>
        </w:rPr>
        <w:t xml:space="preserve">  </w:t>
      </w:r>
      <w:r w:rsidR="00596F93">
        <w:rPr>
          <w:rFonts w:ascii="Arial Black" w:hAnsi="Arial Black"/>
          <w:b/>
          <w:sz w:val="18"/>
          <w:szCs w:val="18"/>
          <w:u w:val="single"/>
        </w:rPr>
        <w:t xml:space="preserve">Team </w:t>
      </w:r>
      <w:r w:rsidR="00596F93">
        <w:rPr>
          <w:rFonts w:ascii="Arial Black" w:hAnsi="Arial Black"/>
          <w:b/>
          <w:sz w:val="18"/>
          <w:szCs w:val="18"/>
        </w:rPr>
        <w:t>r</w:t>
      </w:r>
      <w:r w:rsidR="00641E42">
        <w:rPr>
          <w:rFonts w:ascii="Arial Black" w:hAnsi="Arial Black"/>
          <w:b/>
          <w:sz w:val="18"/>
          <w:szCs w:val="18"/>
        </w:rPr>
        <w:t>osters will be listed from lowest to highest average</w:t>
      </w:r>
      <w:r w:rsidR="00596F93">
        <w:rPr>
          <w:rFonts w:ascii="Arial Black" w:hAnsi="Arial Black"/>
          <w:b/>
          <w:sz w:val="18"/>
          <w:szCs w:val="18"/>
        </w:rPr>
        <w:t xml:space="preserve"> with the lowest average bowling in position #1</w:t>
      </w:r>
      <w:r w:rsidR="00641E42">
        <w:rPr>
          <w:rFonts w:ascii="Arial Black" w:hAnsi="Arial Black"/>
          <w:b/>
          <w:sz w:val="18"/>
          <w:szCs w:val="18"/>
        </w:rPr>
        <w:t xml:space="preserve">.  </w:t>
      </w:r>
      <w:r w:rsidR="009A0174">
        <w:rPr>
          <w:rFonts w:ascii="Arial Black" w:hAnsi="Arial Black"/>
          <w:sz w:val="18"/>
          <w:szCs w:val="18"/>
        </w:rPr>
        <w:t xml:space="preserve">The format is head-to-head competition with the other team on the pair of lanes.  There is a total of (6) points available each game, (1) for each individual game, and (2) for the team game.  Every game after </w:t>
      </w:r>
      <w:r w:rsidR="000E3DDD">
        <w:rPr>
          <w:rFonts w:ascii="Arial Black" w:hAnsi="Arial Black"/>
          <w:sz w:val="18"/>
          <w:szCs w:val="18"/>
        </w:rPr>
        <w:t xml:space="preserve">Game </w:t>
      </w:r>
      <w:r w:rsidR="009A0174">
        <w:rPr>
          <w:rFonts w:ascii="Arial Black" w:hAnsi="Arial Black"/>
          <w:sz w:val="18"/>
          <w:szCs w:val="18"/>
        </w:rPr>
        <w:t>#1 in qualifying will be a position round.</w:t>
      </w:r>
      <w:r w:rsidR="007A0235">
        <w:rPr>
          <w:rFonts w:ascii="Arial Black" w:hAnsi="Arial Black"/>
          <w:sz w:val="18"/>
          <w:szCs w:val="18"/>
        </w:rPr>
        <w:t xml:space="preserve">  All team ties will be broken by total pins + handicap.</w:t>
      </w:r>
    </w:p>
    <w:p w14:paraId="7590B97B" w14:textId="50EC2625" w:rsidR="009A0174" w:rsidRDefault="009A0174" w:rsidP="00595BB4">
      <w:pPr>
        <w:tabs>
          <w:tab w:val="left" w:pos="5805"/>
        </w:tabs>
        <w:rPr>
          <w:rFonts w:ascii="Arial Black" w:hAnsi="Arial Black"/>
          <w:sz w:val="18"/>
          <w:szCs w:val="18"/>
        </w:rPr>
      </w:pPr>
      <w:r>
        <w:rPr>
          <w:rFonts w:ascii="Arial Black" w:hAnsi="Arial Black"/>
          <w:b/>
          <w:sz w:val="18"/>
          <w:szCs w:val="18"/>
          <w:u w:val="single"/>
        </w:rPr>
        <w:t xml:space="preserve">LANE ASSIGNMENTS  --  </w:t>
      </w:r>
      <w:r>
        <w:rPr>
          <w:rFonts w:ascii="Arial Black" w:hAnsi="Arial Black"/>
          <w:sz w:val="18"/>
          <w:szCs w:val="18"/>
        </w:rPr>
        <w:t>For the 1</w:t>
      </w:r>
      <w:r w:rsidRPr="009A0174">
        <w:rPr>
          <w:rFonts w:ascii="Arial Black" w:hAnsi="Arial Black"/>
          <w:sz w:val="18"/>
          <w:szCs w:val="18"/>
          <w:vertAlign w:val="superscript"/>
        </w:rPr>
        <w:t>st</w:t>
      </w:r>
      <w:r>
        <w:rPr>
          <w:rFonts w:ascii="Arial Black" w:hAnsi="Arial Black"/>
          <w:sz w:val="18"/>
          <w:szCs w:val="18"/>
        </w:rPr>
        <w:t xml:space="preserve"> game of qualifying, lane assignments will be made </w:t>
      </w:r>
      <w:r w:rsidR="0002407A">
        <w:rPr>
          <w:rFonts w:ascii="Arial Black" w:hAnsi="Arial Black"/>
          <w:sz w:val="18"/>
          <w:szCs w:val="18"/>
        </w:rPr>
        <w:t>based on order of entering team average (highest team avg on Lane #1)</w:t>
      </w:r>
      <w:r>
        <w:rPr>
          <w:rFonts w:ascii="Arial Black" w:hAnsi="Arial Black"/>
          <w:sz w:val="18"/>
          <w:szCs w:val="18"/>
        </w:rPr>
        <w:t>.  Every game after that will be a position round, with the starting lane for the 1</w:t>
      </w:r>
      <w:r w:rsidRPr="009A0174">
        <w:rPr>
          <w:rFonts w:ascii="Arial Black" w:hAnsi="Arial Black"/>
          <w:sz w:val="18"/>
          <w:szCs w:val="18"/>
          <w:vertAlign w:val="superscript"/>
        </w:rPr>
        <w:t>st</w:t>
      </w:r>
      <w:r>
        <w:rPr>
          <w:rFonts w:ascii="Arial Black" w:hAnsi="Arial Black"/>
          <w:sz w:val="18"/>
          <w:szCs w:val="18"/>
        </w:rPr>
        <w:t xml:space="preserve"> place team changing each game thereafter.  </w:t>
      </w:r>
    </w:p>
    <w:p w14:paraId="4C288DDB" w14:textId="78142CC8" w:rsidR="009A0174" w:rsidRDefault="009A0174" w:rsidP="00595BB4">
      <w:pPr>
        <w:tabs>
          <w:tab w:val="left" w:pos="5805"/>
        </w:tabs>
        <w:rPr>
          <w:rFonts w:ascii="Arial Black" w:hAnsi="Arial Black"/>
          <w:sz w:val="18"/>
          <w:szCs w:val="18"/>
        </w:rPr>
      </w:pPr>
      <w:r>
        <w:rPr>
          <w:rFonts w:ascii="Arial Black" w:hAnsi="Arial Black"/>
          <w:b/>
          <w:sz w:val="18"/>
          <w:szCs w:val="18"/>
          <w:u w:val="single"/>
        </w:rPr>
        <w:t xml:space="preserve">FORMAT  --  </w:t>
      </w:r>
      <w:r>
        <w:rPr>
          <w:rFonts w:ascii="Arial Black" w:hAnsi="Arial Black"/>
          <w:sz w:val="18"/>
          <w:szCs w:val="18"/>
        </w:rPr>
        <w:t>QUALIFYING  --  There will be (6) games of qualifying with points accumulating after each game</w:t>
      </w:r>
      <w:r w:rsidR="007631DB">
        <w:rPr>
          <w:rFonts w:ascii="Arial Black" w:hAnsi="Arial Black"/>
          <w:sz w:val="18"/>
          <w:szCs w:val="18"/>
        </w:rPr>
        <w:t xml:space="preserve"> bowled</w:t>
      </w:r>
      <w:r>
        <w:rPr>
          <w:rFonts w:ascii="Arial Black" w:hAnsi="Arial Black"/>
          <w:sz w:val="18"/>
          <w:szCs w:val="18"/>
        </w:rPr>
        <w:t xml:space="preserve">.  </w:t>
      </w:r>
      <w:r w:rsidR="00A3496F">
        <w:rPr>
          <w:rFonts w:ascii="Arial Black" w:hAnsi="Arial Black"/>
          <w:sz w:val="18"/>
          <w:szCs w:val="18"/>
        </w:rPr>
        <w:t>After the initial (6) games, the first cut will be to the top (8) teams that will go</w:t>
      </w:r>
      <w:r w:rsidR="000E3DDD">
        <w:rPr>
          <w:rFonts w:ascii="Arial Black" w:hAnsi="Arial Black"/>
          <w:sz w:val="18"/>
          <w:szCs w:val="18"/>
        </w:rPr>
        <w:t xml:space="preserve"> on</w:t>
      </w:r>
      <w:r w:rsidR="00A3496F">
        <w:rPr>
          <w:rFonts w:ascii="Arial Black" w:hAnsi="Arial Black"/>
          <w:sz w:val="18"/>
          <w:szCs w:val="18"/>
        </w:rPr>
        <w:t xml:space="preserve"> to SEMIFINALS.  Team ties will be broken by total pins + Handicap.  SEMIFINALS  --  The top (8) teams will bowl (1) more position round game with total points from qualifying being carried over.  The next cut will be to the top (4) teams that will go </w:t>
      </w:r>
      <w:r w:rsidR="000E3DDD">
        <w:rPr>
          <w:rFonts w:ascii="Arial Black" w:hAnsi="Arial Black"/>
          <w:sz w:val="18"/>
          <w:szCs w:val="18"/>
        </w:rPr>
        <w:t xml:space="preserve">on </w:t>
      </w:r>
      <w:r w:rsidR="00A3496F">
        <w:rPr>
          <w:rFonts w:ascii="Arial Black" w:hAnsi="Arial Black"/>
          <w:sz w:val="18"/>
          <w:szCs w:val="18"/>
        </w:rPr>
        <w:t>to the FINALS.</w:t>
      </w:r>
    </w:p>
    <w:p w14:paraId="4AD6F33C" w14:textId="70573680" w:rsidR="00A3496F" w:rsidRDefault="00A3496F" w:rsidP="00595BB4">
      <w:pPr>
        <w:tabs>
          <w:tab w:val="left" w:pos="5805"/>
        </w:tabs>
        <w:rPr>
          <w:rFonts w:ascii="Arial Black" w:hAnsi="Arial Black"/>
          <w:sz w:val="18"/>
          <w:szCs w:val="18"/>
        </w:rPr>
      </w:pPr>
      <w:r>
        <w:rPr>
          <w:rFonts w:ascii="Arial Black" w:hAnsi="Arial Black"/>
          <w:b/>
          <w:sz w:val="18"/>
          <w:szCs w:val="18"/>
          <w:u w:val="single"/>
        </w:rPr>
        <w:t xml:space="preserve">FINALS  --  </w:t>
      </w:r>
      <w:r>
        <w:rPr>
          <w:rFonts w:ascii="Arial Black" w:hAnsi="Arial Black"/>
          <w:sz w:val="18"/>
          <w:szCs w:val="18"/>
        </w:rPr>
        <w:t xml:space="preserve">The top (4) teams will bowl a (2) Game eliminator to determine the champion.  No points or pins will carryover from qualifying.  After Game #1, the bottom (2) </w:t>
      </w:r>
      <w:r w:rsidR="000239CC">
        <w:rPr>
          <w:rFonts w:ascii="Arial Black" w:hAnsi="Arial Black"/>
          <w:sz w:val="18"/>
          <w:szCs w:val="18"/>
        </w:rPr>
        <w:t xml:space="preserve">team </w:t>
      </w:r>
      <w:r>
        <w:rPr>
          <w:rFonts w:ascii="Arial Black" w:hAnsi="Arial Black"/>
          <w:sz w:val="18"/>
          <w:szCs w:val="18"/>
        </w:rPr>
        <w:t>scores (total pins + handicap) will be eliminated.  The (2) remaining teams will bowl the last game to determine the overall champion.</w:t>
      </w:r>
    </w:p>
    <w:p w14:paraId="333E151F" w14:textId="77777777" w:rsidR="0027045E" w:rsidRPr="007631DB" w:rsidRDefault="007631DB" w:rsidP="007631DB">
      <w:pPr>
        <w:pStyle w:val="ListParagraph"/>
        <w:numPr>
          <w:ilvl w:val="0"/>
          <w:numId w:val="1"/>
        </w:numPr>
        <w:tabs>
          <w:tab w:val="left" w:pos="5805"/>
        </w:tabs>
        <w:rPr>
          <w:rFonts w:ascii="Arial Black" w:hAnsi="Arial Black"/>
        </w:rPr>
      </w:pPr>
      <w:r>
        <w:rPr>
          <w:rFonts w:ascii="Arial Black" w:hAnsi="Arial Black"/>
        </w:rPr>
        <w:t xml:space="preserve"> </w:t>
      </w:r>
      <w:r w:rsidRPr="007631DB">
        <w:rPr>
          <w:rFonts w:ascii="Arial Black" w:hAnsi="Arial Black"/>
        </w:rPr>
        <w:t xml:space="preserve">ANY RULES NOT COVERED ABOVE WILL BE GOVERNED BY </w:t>
      </w:r>
      <w:r>
        <w:rPr>
          <w:rFonts w:ascii="Arial Black" w:hAnsi="Arial Black"/>
        </w:rPr>
        <w:t xml:space="preserve">CURRENT </w:t>
      </w:r>
      <w:r w:rsidRPr="007631DB">
        <w:rPr>
          <w:rFonts w:ascii="Arial Black" w:hAnsi="Arial Black"/>
        </w:rPr>
        <w:t>USBC RULES</w:t>
      </w:r>
    </w:p>
    <w:p w14:paraId="6FBD154F" w14:textId="2A54E801" w:rsidR="0027045E" w:rsidRPr="0027045E" w:rsidRDefault="0027045E" w:rsidP="0027045E">
      <w:pPr>
        <w:rPr>
          <w:rFonts w:ascii="Arial Black" w:hAnsi="Arial Black"/>
          <w:b/>
          <w:highlight w:val="darkGray"/>
        </w:rPr>
      </w:pPr>
      <w:r w:rsidRPr="0027045E">
        <w:rPr>
          <w:rFonts w:ascii="Arial Black" w:hAnsi="Arial Black"/>
          <w:b/>
          <w:highlight w:val="darkGray"/>
        </w:rPr>
        <w:t>Entry Forms &amp; Payment can be dropped off at 20</w:t>
      </w:r>
      <w:r w:rsidRPr="0027045E">
        <w:rPr>
          <w:rFonts w:ascii="Arial Black" w:hAnsi="Arial Black"/>
          <w:b/>
          <w:highlight w:val="darkGray"/>
          <w:vertAlign w:val="superscript"/>
        </w:rPr>
        <w:t>th</w:t>
      </w:r>
      <w:r w:rsidRPr="0027045E">
        <w:rPr>
          <w:rFonts w:ascii="Arial Black" w:hAnsi="Arial Black"/>
          <w:b/>
          <w:highlight w:val="darkGray"/>
        </w:rPr>
        <w:t xml:space="preserve"> Century Bowl, Mt. Baker Lanes, or Park Bowl.</w:t>
      </w:r>
      <w:r w:rsidR="00060C60">
        <w:rPr>
          <w:rFonts w:ascii="Arial Black" w:hAnsi="Arial Black"/>
          <w:b/>
          <w:highlight w:val="darkGray"/>
        </w:rPr>
        <w:t xml:space="preserve">  You can also sign up on the Whatcom County USBC Facebook page.  </w:t>
      </w:r>
      <w:r w:rsidRPr="0027045E">
        <w:rPr>
          <w:rFonts w:ascii="Arial Black" w:hAnsi="Arial Black"/>
          <w:b/>
          <w:highlight w:val="darkGray"/>
        </w:rPr>
        <w:t>SIGNUP EARLY as this tourney will fill up fast.</w:t>
      </w:r>
      <w:r w:rsidR="000E3DDD">
        <w:rPr>
          <w:rFonts w:ascii="Arial Black" w:hAnsi="Arial Black"/>
          <w:b/>
          <w:highlight w:val="darkGray"/>
        </w:rPr>
        <w:t xml:space="preserve">  Remember that at least a $</w:t>
      </w:r>
      <w:r w:rsidR="00060C60">
        <w:rPr>
          <w:rFonts w:ascii="Arial Black" w:hAnsi="Arial Black"/>
          <w:b/>
          <w:highlight w:val="darkGray"/>
        </w:rPr>
        <w:t>15</w:t>
      </w:r>
      <w:r w:rsidR="000E3DDD">
        <w:rPr>
          <w:rFonts w:ascii="Arial Black" w:hAnsi="Arial Black"/>
          <w:b/>
          <w:highlight w:val="darkGray"/>
        </w:rPr>
        <w:t>0 deposit must be paid prior to 12/</w:t>
      </w:r>
      <w:r w:rsidR="00B351E9">
        <w:rPr>
          <w:rFonts w:ascii="Arial Black" w:hAnsi="Arial Black"/>
          <w:b/>
          <w:highlight w:val="darkGray"/>
        </w:rPr>
        <w:t>10</w:t>
      </w:r>
      <w:r w:rsidR="000E3DDD">
        <w:rPr>
          <w:rFonts w:ascii="Arial Black" w:hAnsi="Arial Black"/>
          <w:b/>
          <w:highlight w:val="darkGray"/>
        </w:rPr>
        <w:t>/</w:t>
      </w:r>
      <w:r w:rsidR="00060C60">
        <w:rPr>
          <w:rFonts w:ascii="Arial Black" w:hAnsi="Arial Black"/>
          <w:b/>
          <w:highlight w:val="darkGray"/>
        </w:rPr>
        <w:t xml:space="preserve">23 </w:t>
      </w:r>
      <w:r w:rsidR="000E3DDD">
        <w:rPr>
          <w:rFonts w:ascii="Arial Black" w:hAnsi="Arial Black"/>
          <w:b/>
          <w:highlight w:val="darkGray"/>
        </w:rPr>
        <w:t xml:space="preserve">to hold the team spot.  No refunds will be made if a team drops out of the tournament </w:t>
      </w:r>
      <w:r w:rsidR="0092043E">
        <w:rPr>
          <w:rFonts w:ascii="Arial Black" w:hAnsi="Arial Black"/>
          <w:b/>
          <w:highlight w:val="darkGray"/>
        </w:rPr>
        <w:t xml:space="preserve">after </w:t>
      </w:r>
      <w:r w:rsidR="000E3DDD">
        <w:rPr>
          <w:rFonts w:ascii="Arial Black" w:hAnsi="Arial Black"/>
          <w:b/>
          <w:highlight w:val="darkGray"/>
        </w:rPr>
        <w:t>12</w:t>
      </w:r>
      <w:r w:rsidR="00060C60">
        <w:rPr>
          <w:rFonts w:ascii="Arial Black" w:hAnsi="Arial Black"/>
          <w:b/>
          <w:highlight w:val="darkGray"/>
        </w:rPr>
        <w:t>/</w:t>
      </w:r>
      <w:r w:rsidR="00B351E9">
        <w:rPr>
          <w:rFonts w:ascii="Arial Black" w:hAnsi="Arial Black"/>
          <w:b/>
          <w:highlight w:val="darkGray"/>
        </w:rPr>
        <w:t>1</w:t>
      </w:r>
      <w:r w:rsidR="0092043E">
        <w:rPr>
          <w:rFonts w:ascii="Arial Black" w:hAnsi="Arial Black"/>
          <w:b/>
          <w:highlight w:val="darkGray"/>
        </w:rPr>
        <w:t>1</w:t>
      </w:r>
      <w:r w:rsidR="00060C60">
        <w:rPr>
          <w:rFonts w:ascii="Arial Black" w:hAnsi="Arial Black"/>
          <w:b/>
          <w:highlight w:val="darkGray"/>
        </w:rPr>
        <w:t>/23</w:t>
      </w:r>
      <w:r w:rsidR="000E3DDD">
        <w:rPr>
          <w:rFonts w:ascii="Arial Black" w:hAnsi="Arial Black"/>
          <w:b/>
          <w:highlight w:val="darkGray"/>
        </w:rPr>
        <w:t>.  Any prepaid $$ for that team dropping out will be included in the overall prize fund.</w:t>
      </w:r>
      <w:r w:rsidR="00451110">
        <w:rPr>
          <w:rFonts w:ascii="Arial Black" w:hAnsi="Arial Black"/>
          <w:b/>
          <w:highlight w:val="darkGray"/>
        </w:rPr>
        <w:t xml:space="preserve">  Venmo is accepted.  The Venmo account is below.</w:t>
      </w:r>
    </w:p>
    <w:p w14:paraId="1FD0632F" w14:textId="77777777" w:rsidR="0027045E" w:rsidRDefault="0027045E" w:rsidP="0027045E">
      <w:pPr>
        <w:rPr>
          <w:rFonts w:ascii="Arial Black" w:hAnsi="Arial Black"/>
          <w:b/>
          <w:sz w:val="18"/>
          <w:szCs w:val="18"/>
        </w:rPr>
      </w:pPr>
      <w:r>
        <w:rPr>
          <w:rFonts w:ascii="Arial Black" w:hAnsi="Arial Black"/>
          <w:b/>
          <w:sz w:val="18"/>
          <w:szCs w:val="18"/>
        </w:rPr>
        <w:t>***  BRACKETS AND HI GAME/SERIES POTS WILL BE RUN AS SIDE ACTION DURING THE INITIAL 6 GAMES OF QUALIFYING</w:t>
      </w:r>
      <w:r w:rsidR="007631DB">
        <w:rPr>
          <w:rFonts w:ascii="Arial Black" w:hAnsi="Arial Black"/>
          <w:b/>
          <w:sz w:val="18"/>
          <w:szCs w:val="18"/>
        </w:rPr>
        <w:t xml:space="preserve"> ONLY.</w:t>
      </w:r>
    </w:p>
    <w:p w14:paraId="1879CEA7" w14:textId="078C52BF" w:rsidR="0027045E" w:rsidRDefault="0027045E" w:rsidP="0027045E">
      <w:pPr>
        <w:rPr>
          <w:rFonts w:ascii="Arial Black" w:hAnsi="Arial Black"/>
          <w:b/>
          <w:sz w:val="18"/>
          <w:szCs w:val="18"/>
        </w:rPr>
      </w:pPr>
      <w:r>
        <w:rPr>
          <w:rFonts w:ascii="Arial Black" w:hAnsi="Arial Black"/>
          <w:b/>
          <w:sz w:val="18"/>
          <w:szCs w:val="18"/>
        </w:rPr>
        <w:t>***  BOWLING BALL RAFFLES WILL BE AVAILABLE THE DAY OF THE EVENT</w:t>
      </w:r>
      <w:r w:rsidR="007631DB">
        <w:rPr>
          <w:rFonts w:ascii="Arial Black" w:hAnsi="Arial Black"/>
          <w:b/>
          <w:sz w:val="18"/>
          <w:szCs w:val="18"/>
        </w:rPr>
        <w:t xml:space="preserve"> WITH PROCEEDS BEING ADDED TO THE OVERALL PRIZE FUND</w:t>
      </w:r>
      <w:r w:rsidR="000239CC">
        <w:rPr>
          <w:rFonts w:ascii="Arial Black" w:hAnsi="Arial Black"/>
          <w:b/>
          <w:sz w:val="18"/>
          <w:szCs w:val="18"/>
        </w:rPr>
        <w:t>.</w:t>
      </w:r>
    </w:p>
    <w:p w14:paraId="13F9A893" w14:textId="4750F323" w:rsidR="007631DB" w:rsidRDefault="007631DB" w:rsidP="0027045E">
      <w:pPr>
        <w:rPr>
          <w:rFonts w:ascii="Arial Black" w:hAnsi="Arial Black"/>
          <w:b/>
          <w:sz w:val="18"/>
          <w:szCs w:val="18"/>
        </w:rPr>
      </w:pPr>
      <w:r>
        <w:rPr>
          <w:rFonts w:ascii="Arial Black" w:hAnsi="Arial Black"/>
          <w:b/>
          <w:sz w:val="18"/>
          <w:szCs w:val="18"/>
        </w:rPr>
        <w:t xml:space="preserve">***  IF ANYONE BOWLS A 300 GAME DURING THIS COUNTY-SPONSORED TOURNANEMT, WHATCOM COUNTY USBC ASSOCIATION WILL AWARD $100 FOR EACH SANCTIONED </w:t>
      </w:r>
      <w:r w:rsidR="000239CC">
        <w:rPr>
          <w:rFonts w:ascii="Arial Black" w:hAnsi="Arial Black"/>
          <w:b/>
          <w:sz w:val="18"/>
          <w:szCs w:val="18"/>
        </w:rPr>
        <w:t xml:space="preserve">300 </w:t>
      </w:r>
      <w:r>
        <w:rPr>
          <w:rFonts w:ascii="Arial Black" w:hAnsi="Arial Black"/>
          <w:b/>
          <w:sz w:val="18"/>
          <w:szCs w:val="18"/>
        </w:rPr>
        <w:t>GAME</w:t>
      </w:r>
      <w:r w:rsidR="000239CC">
        <w:rPr>
          <w:rFonts w:ascii="Arial Black" w:hAnsi="Arial Black"/>
          <w:b/>
          <w:sz w:val="18"/>
          <w:szCs w:val="18"/>
        </w:rPr>
        <w:t xml:space="preserve"> BOWLED.</w:t>
      </w:r>
    </w:p>
    <w:p w14:paraId="6BC4C2F3" w14:textId="2E9E441E" w:rsidR="0027045E" w:rsidRPr="0027045E" w:rsidRDefault="00AE62A1" w:rsidP="0027045E">
      <w:pPr>
        <w:rPr>
          <w:rFonts w:ascii="Arial Black" w:hAnsi="Arial Black"/>
          <w:b/>
          <w:sz w:val="18"/>
          <w:szCs w:val="18"/>
        </w:rPr>
      </w:pPr>
      <w:r w:rsidRPr="00AE62A1">
        <w:rPr>
          <w:rFonts w:ascii="Arial Black" w:hAnsi="Arial Black"/>
          <w:b/>
          <w:sz w:val="18"/>
          <w:szCs w:val="18"/>
          <w:highlight w:val="yellow"/>
        </w:rPr>
        <w:t xml:space="preserve">***  Tournament Director:   Marty Rasmussen, </w:t>
      </w:r>
      <w:hyperlink r:id="rId6" w:history="1">
        <w:r w:rsidRPr="00AE62A1">
          <w:rPr>
            <w:rStyle w:val="Hyperlink"/>
            <w:rFonts w:ascii="Arial Black" w:hAnsi="Arial Black"/>
            <w:b/>
            <w:sz w:val="18"/>
            <w:szCs w:val="18"/>
            <w:highlight w:val="yellow"/>
          </w:rPr>
          <w:t>rasfamily300@gmail.com</w:t>
        </w:r>
      </w:hyperlink>
      <w:r w:rsidRPr="00AE62A1">
        <w:rPr>
          <w:rFonts w:ascii="Arial Black" w:hAnsi="Arial Black"/>
          <w:b/>
          <w:sz w:val="18"/>
          <w:szCs w:val="18"/>
          <w:highlight w:val="yellow"/>
        </w:rPr>
        <w:t>, Venmo - @Marty-Rasmussen-3 ***</w:t>
      </w:r>
    </w:p>
    <w:p w14:paraId="7677E347" w14:textId="77777777" w:rsidR="0027045E" w:rsidRDefault="0027045E" w:rsidP="0027045E">
      <w:pPr>
        <w:rPr>
          <w:b/>
        </w:rPr>
      </w:pPr>
    </w:p>
    <w:p w14:paraId="7057167F" w14:textId="77777777" w:rsidR="009A0174" w:rsidRPr="009A0174" w:rsidRDefault="009A0174" w:rsidP="00595BB4">
      <w:pPr>
        <w:tabs>
          <w:tab w:val="left" w:pos="5805"/>
        </w:tabs>
        <w:rPr>
          <w:rFonts w:ascii="Arial Black" w:hAnsi="Arial Black"/>
          <w:b/>
          <w:sz w:val="18"/>
          <w:szCs w:val="18"/>
          <w:u w:val="single"/>
        </w:rPr>
      </w:pPr>
    </w:p>
    <w:sectPr w:rsidR="009A0174" w:rsidRPr="009A0174" w:rsidSect="00595B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E6C"/>
    <w:multiLevelType w:val="hybridMultilevel"/>
    <w:tmpl w:val="9B94E5D6"/>
    <w:lvl w:ilvl="0" w:tplc="94A4F572">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16cid:durableId="158368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B4"/>
    <w:rsid w:val="000239CC"/>
    <w:rsid w:val="0002407A"/>
    <w:rsid w:val="00045587"/>
    <w:rsid w:val="00060C60"/>
    <w:rsid w:val="000C4D7F"/>
    <w:rsid w:val="000D4FB7"/>
    <w:rsid w:val="000E3DDD"/>
    <w:rsid w:val="001417B6"/>
    <w:rsid w:val="00162818"/>
    <w:rsid w:val="0027045E"/>
    <w:rsid w:val="00284CFE"/>
    <w:rsid w:val="002B4E83"/>
    <w:rsid w:val="00425715"/>
    <w:rsid w:val="00451110"/>
    <w:rsid w:val="004B4541"/>
    <w:rsid w:val="00595BB4"/>
    <w:rsid w:val="00596F93"/>
    <w:rsid w:val="00641E42"/>
    <w:rsid w:val="007631DB"/>
    <w:rsid w:val="007A0235"/>
    <w:rsid w:val="007B3D0C"/>
    <w:rsid w:val="0092043E"/>
    <w:rsid w:val="00963E6A"/>
    <w:rsid w:val="00971CDB"/>
    <w:rsid w:val="009A0174"/>
    <w:rsid w:val="009C7316"/>
    <w:rsid w:val="00A3496F"/>
    <w:rsid w:val="00A86592"/>
    <w:rsid w:val="00AE62A1"/>
    <w:rsid w:val="00AF03FE"/>
    <w:rsid w:val="00B351E9"/>
    <w:rsid w:val="00BE1461"/>
    <w:rsid w:val="00BF77A6"/>
    <w:rsid w:val="00C17284"/>
    <w:rsid w:val="00D25819"/>
    <w:rsid w:val="00DD01CA"/>
    <w:rsid w:val="00EF3AF4"/>
    <w:rsid w:val="00F55E38"/>
    <w:rsid w:val="00F9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31D7"/>
  <w15:chartTrackingRefBased/>
  <w15:docId w15:val="{001C71E6-67F7-4824-9EF9-5B3EB9B9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DB"/>
    <w:pPr>
      <w:ind w:left="720"/>
      <w:contextualSpacing/>
    </w:pPr>
  </w:style>
  <w:style w:type="character" w:styleId="Hyperlink">
    <w:name w:val="Hyperlink"/>
    <w:basedOn w:val="DefaultParagraphFont"/>
    <w:uiPriority w:val="99"/>
    <w:unhideWhenUsed/>
    <w:rsid w:val="00AE62A1"/>
    <w:rPr>
      <w:color w:val="0563C1" w:themeColor="hyperlink"/>
      <w:u w:val="single"/>
    </w:rPr>
  </w:style>
  <w:style w:type="character" w:styleId="UnresolvedMention">
    <w:name w:val="Unresolved Mention"/>
    <w:basedOn w:val="DefaultParagraphFont"/>
    <w:uiPriority w:val="99"/>
    <w:semiHidden/>
    <w:unhideWhenUsed/>
    <w:rsid w:val="00AE6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family30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Rasmussen</dc:creator>
  <cp:keywords/>
  <dc:description/>
  <cp:lastModifiedBy>Martin Rasmussen</cp:lastModifiedBy>
  <cp:revision>12</cp:revision>
  <dcterms:created xsi:type="dcterms:W3CDTF">2023-10-10T16:50:00Z</dcterms:created>
  <dcterms:modified xsi:type="dcterms:W3CDTF">2023-10-17T22:45:00Z</dcterms:modified>
</cp:coreProperties>
</file>